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9F" w:rsidRPr="00455263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1"/>
          <w:szCs w:val="21"/>
          <w:lang w:val="ms-MY"/>
        </w:rPr>
      </w:pPr>
      <w:r w:rsidRPr="00455263">
        <w:rPr>
          <w:rFonts w:ascii="Verdana" w:hAnsi="Verdana" w:cs="Arial"/>
          <w:b/>
          <w:sz w:val="21"/>
          <w:szCs w:val="21"/>
          <w:lang w:val="ms-MY"/>
        </w:rPr>
        <w:t>SEKOLAH TINGGI CINA SABAH</w:t>
      </w:r>
    </w:p>
    <w:p w:rsidR="0051649F" w:rsidRPr="00455263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1"/>
          <w:szCs w:val="21"/>
          <w:lang w:val="ms-MY"/>
        </w:rPr>
      </w:pPr>
      <w:r w:rsidRPr="00455263">
        <w:rPr>
          <w:rFonts w:cs="Arial"/>
          <w:b/>
          <w:bCs/>
          <w:sz w:val="21"/>
          <w:szCs w:val="21"/>
          <w:lang w:val="ms-MY"/>
        </w:rPr>
        <w:t>PEPERI</w:t>
      </w:r>
      <w:r w:rsidR="002051FA" w:rsidRPr="00455263">
        <w:rPr>
          <w:rFonts w:cs="Arial"/>
          <w:b/>
          <w:bCs/>
          <w:sz w:val="21"/>
          <w:szCs w:val="21"/>
          <w:lang w:val="ms-MY"/>
        </w:rPr>
        <w:t>KSAAN PERTENGAHAN SEMESTER 1 TAHUN 2011</w:t>
      </w:r>
    </w:p>
    <w:p w:rsidR="0051649F" w:rsidRPr="00455263" w:rsidRDefault="006A30CA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1"/>
          <w:szCs w:val="21"/>
          <w:lang w:val="ms-MY"/>
        </w:rPr>
      </w:pPr>
      <w:r w:rsidRPr="00455263">
        <w:rPr>
          <w:rFonts w:cs="Arial"/>
          <w:b/>
          <w:bCs/>
          <w:sz w:val="21"/>
          <w:szCs w:val="21"/>
          <w:lang w:val="ms-MY"/>
        </w:rPr>
        <w:t>SEJARAH TINGKATAN DUA</w:t>
      </w:r>
      <w:r w:rsidR="002051FA" w:rsidRPr="00455263">
        <w:rPr>
          <w:rFonts w:cs="Arial"/>
          <w:b/>
          <w:bCs/>
          <w:sz w:val="21"/>
          <w:szCs w:val="21"/>
          <w:lang w:val="ms-MY"/>
        </w:rPr>
        <w:t xml:space="preserve"> (J2 G,O,P dan R)</w:t>
      </w:r>
    </w:p>
    <w:p w:rsidR="00720468" w:rsidRPr="00455263" w:rsidRDefault="002051FA" w:rsidP="007204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</w:pPr>
      <w:r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>09</w:t>
      </w:r>
      <w:r w:rsidR="00720468"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>/</w:t>
      </w:r>
      <w:r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>03</w:t>
      </w:r>
      <w:r w:rsidR="00720468"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>/20</w:t>
      </w:r>
      <w:r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 xml:space="preserve">11 ( 8.50 </w:t>
      </w:r>
      <w:r w:rsidR="00720468"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 xml:space="preserve">pagi – </w:t>
      </w:r>
      <w:r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>9.50</w:t>
      </w:r>
      <w:r w:rsidR="00720468" w:rsidRPr="00455263">
        <w:rPr>
          <w:rFonts w:ascii="Calibri" w:hAnsi="Calibri" w:cs="Arial"/>
          <w:b/>
          <w:bCs/>
          <w:color w:val="000000" w:themeColor="text1"/>
          <w:sz w:val="21"/>
          <w:szCs w:val="21"/>
          <w:lang w:val="ms-MY"/>
        </w:rPr>
        <w:t xml:space="preserve"> pagi)</w:t>
      </w:r>
    </w:p>
    <w:p w:rsidR="0051649F" w:rsidRPr="00455263" w:rsidRDefault="00E07AF6" w:rsidP="003E755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1"/>
          <w:szCs w:val="21"/>
          <w:lang w:val="ms-MY"/>
        </w:rPr>
      </w:pPr>
      <w:r w:rsidRPr="00455263">
        <w:rPr>
          <w:rFonts w:cs="Arial"/>
          <w:b/>
          <w:bCs/>
          <w:sz w:val="21"/>
          <w:szCs w:val="21"/>
          <w:lang w:val="ms-MY"/>
        </w:rPr>
        <w:t>Nama : ______</w:t>
      </w:r>
      <w:r w:rsidR="003E755A" w:rsidRPr="00455263">
        <w:rPr>
          <w:rFonts w:cs="Arial"/>
          <w:b/>
          <w:bCs/>
          <w:sz w:val="21"/>
          <w:szCs w:val="21"/>
          <w:lang w:val="ms-MY"/>
        </w:rPr>
        <w:t>________</w:t>
      </w:r>
      <w:r w:rsidR="00215D36" w:rsidRPr="00455263">
        <w:rPr>
          <w:rFonts w:cs="Arial"/>
          <w:b/>
          <w:bCs/>
          <w:sz w:val="21"/>
          <w:szCs w:val="21"/>
          <w:lang w:val="ms-MY"/>
        </w:rPr>
        <w:t>_____</w:t>
      </w:r>
      <w:r w:rsidRPr="00455263">
        <w:rPr>
          <w:rFonts w:cs="Arial"/>
          <w:b/>
          <w:bCs/>
          <w:sz w:val="21"/>
          <w:szCs w:val="21"/>
          <w:lang w:val="ms-MY"/>
        </w:rPr>
        <w:t>_____</w:t>
      </w:r>
      <w:r w:rsidR="003E755A" w:rsidRPr="00455263">
        <w:rPr>
          <w:rFonts w:cs="Arial"/>
          <w:b/>
          <w:bCs/>
          <w:sz w:val="21"/>
          <w:szCs w:val="21"/>
          <w:lang w:val="ms-MY"/>
        </w:rPr>
        <w:t>______________</w:t>
      </w:r>
      <w:r w:rsidRPr="00455263">
        <w:rPr>
          <w:rFonts w:cs="Arial"/>
          <w:b/>
          <w:bCs/>
          <w:sz w:val="21"/>
          <w:szCs w:val="21"/>
          <w:lang w:val="ms-MY"/>
        </w:rPr>
        <w:t>_</w:t>
      </w:r>
      <w:r w:rsidR="003E755A" w:rsidRPr="00455263">
        <w:rPr>
          <w:rFonts w:cs="Arial"/>
          <w:b/>
          <w:bCs/>
          <w:sz w:val="21"/>
          <w:szCs w:val="21"/>
          <w:lang w:val="ms-MY"/>
        </w:rPr>
        <w:t>__    No. :</w:t>
      </w:r>
      <w:r w:rsidRPr="00455263">
        <w:rPr>
          <w:rFonts w:cs="Arial"/>
          <w:b/>
          <w:bCs/>
          <w:sz w:val="21"/>
          <w:szCs w:val="21"/>
          <w:lang w:val="ms-MY"/>
        </w:rPr>
        <w:t>_________</w:t>
      </w:r>
      <w:r w:rsidR="00215D36" w:rsidRPr="00455263">
        <w:rPr>
          <w:rFonts w:cs="Arial"/>
          <w:b/>
          <w:bCs/>
          <w:sz w:val="21"/>
          <w:szCs w:val="21"/>
          <w:lang w:val="ms-MY"/>
        </w:rPr>
        <w:t>_____</w:t>
      </w:r>
      <w:r w:rsidRPr="00455263">
        <w:rPr>
          <w:rFonts w:cs="Arial"/>
          <w:b/>
          <w:bCs/>
          <w:sz w:val="21"/>
          <w:szCs w:val="21"/>
          <w:lang w:val="ms-MY"/>
        </w:rPr>
        <w:t>_</w:t>
      </w:r>
      <w:r w:rsidR="003E755A" w:rsidRPr="00455263">
        <w:rPr>
          <w:rFonts w:cs="Arial"/>
          <w:b/>
          <w:bCs/>
          <w:sz w:val="21"/>
          <w:szCs w:val="21"/>
          <w:lang w:val="ms-MY"/>
        </w:rPr>
        <w:t xml:space="preserve">____ </w:t>
      </w:r>
      <w:r w:rsidRPr="00455263">
        <w:rPr>
          <w:rFonts w:cs="Arial"/>
          <w:b/>
          <w:bCs/>
          <w:sz w:val="21"/>
          <w:szCs w:val="21"/>
          <w:lang w:val="ms-MY"/>
        </w:rPr>
        <w:t xml:space="preserve"> </w:t>
      </w:r>
      <w:r w:rsidR="0051649F" w:rsidRPr="00455263">
        <w:rPr>
          <w:rFonts w:cs="Arial"/>
          <w:b/>
          <w:bCs/>
          <w:sz w:val="21"/>
          <w:szCs w:val="21"/>
          <w:lang w:val="ms-MY"/>
        </w:rPr>
        <w:t xml:space="preserve">Tingkatan </w:t>
      </w:r>
      <w:r w:rsidRPr="00455263">
        <w:rPr>
          <w:rFonts w:cs="Arial"/>
          <w:b/>
          <w:bCs/>
          <w:sz w:val="21"/>
          <w:szCs w:val="21"/>
          <w:lang w:val="ms-MY"/>
        </w:rPr>
        <w:t>:</w:t>
      </w:r>
      <w:r w:rsidR="003E755A" w:rsidRPr="00455263">
        <w:rPr>
          <w:rFonts w:cs="Arial"/>
          <w:b/>
          <w:bCs/>
          <w:sz w:val="21"/>
          <w:szCs w:val="21"/>
          <w:lang w:val="ms-MY"/>
        </w:rPr>
        <w:t>_______________</w:t>
      </w:r>
      <w:r w:rsidR="0051649F" w:rsidRPr="00455263">
        <w:rPr>
          <w:rFonts w:cs="Arial"/>
          <w:b/>
          <w:bCs/>
          <w:sz w:val="21"/>
          <w:szCs w:val="21"/>
          <w:lang w:val="ms-MY"/>
        </w:rPr>
        <w:t>_</w:t>
      </w:r>
    </w:p>
    <w:p w:rsidR="0051649F" w:rsidRPr="00455263" w:rsidRDefault="0051649F" w:rsidP="00720468">
      <w:pPr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 xml:space="preserve">Arahan: Tiap-tiap soalan atau pernyataan yang berikut diikuti oleh </w:t>
      </w:r>
      <w:r w:rsidRPr="00455263">
        <w:rPr>
          <w:rFonts w:cs="Arial"/>
          <w:b/>
          <w:bCs/>
          <w:lang w:val="ms-MY"/>
        </w:rPr>
        <w:t xml:space="preserve">empat </w:t>
      </w:r>
      <w:r w:rsidRPr="00455263">
        <w:rPr>
          <w:rFonts w:cs="Arial"/>
          <w:lang w:val="ms-MY"/>
        </w:rPr>
        <w:t xml:space="preserve">jawapan pilihan iaitu </w:t>
      </w:r>
      <w:r w:rsidRPr="00455263">
        <w:rPr>
          <w:rFonts w:cs="Arial"/>
          <w:b/>
          <w:bCs/>
          <w:lang w:val="ms-MY"/>
        </w:rPr>
        <w:t>A, B, C</w:t>
      </w:r>
      <w:r w:rsidRPr="00455263">
        <w:rPr>
          <w:rFonts w:cs="Arial"/>
          <w:lang w:val="ms-MY"/>
        </w:rPr>
        <w:t xml:space="preserve">, dan </w:t>
      </w:r>
      <w:r w:rsidRPr="00455263">
        <w:rPr>
          <w:rFonts w:cs="Arial"/>
          <w:b/>
          <w:bCs/>
          <w:lang w:val="ms-MY"/>
        </w:rPr>
        <w:t>D</w:t>
      </w:r>
      <w:r w:rsidRPr="00455263">
        <w:rPr>
          <w:rFonts w:cs="Arial"/>
          <w:lang w:val="ms-MY"/>
        </w:rPr>
        <w:t xml:space="preserve">. Pilih </w:t>
      </w:r>
      <w:r w:rsidRPr="00455263">
        <w:rPr>
          <w:rFonts w:cs="Arial"/>
          <w:b/>
          <w:bCs/>
          <w:lang w:val="ms-MY"/>
        </w:rPr>
        <w:t xml:space="preserve">satu </w:t>
      </w:r>
      <w:r w:rsidRPr="00455263">
        <w:rPr>
          <w:rFonts w:cs="Arial"/>
          <w:lang w:val="ms-MY"/>
        </w:rPr>
        <w:t>jawapan yang terbaik bagi tiap-tiap soalan.</w:t>
      </w:r>
      <w:r w:rsidR="002051FA" w:rsidRPr="00455263">
        <w:rPr>
          <w:rFonts w:cs="Arial"/>
          <w:lang w:val="ms-MY"/>
        </w:rPr>
        <w:t xml:space="preserve"> Jawap semua soalan.</w:t>
      </w:r>
    </w:p>
    <w:p w:rsidR="0051649F" w:rsidRPr="0045526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51649F" w:rsidRPr="0045526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  <w:sectPr w:rsidR="0051649F" w:rsidRPr="00455263" w:rsidSect="00DB4D18">
          <w:footerReference w:type="default" r:id="rId8"/>
          <w:pgSz w:w="11906" w:h="16838"/>
          <w:pgMar w:top="720" w:right="566" w:bottom="568" w:left="709" w:header="708" w:footer="142" w:gutter="0"/>
          <w:cols w:space="708"/>
          <w:docGrid w:linePitch="360"/>
        </w:sectPr>
      </w:pPr>
    </w:p>
    <w:p w:rsidR="0051649F" w:rsidRPr="0045526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lastRenderedPageBreak/>
        <w:t>1</w:t>
      </w:r>
      <w:r w:rsidRPr="00455263">
        <w:rPr>
          <w:rFonts w:cs="Arial"/>
          <w:b/>
          <w:bCs/>
          <w:lang w:val="ms-MY"/>
        </w:rPr>
        <w:tab/>
      </w:r>
      <w:r w:rsidR="00215D36" w:rsidRPr="00455263">
        <w:rPr>
          <w:rFonts w:cs="Arial"/>
          <w:lang w:val="ms-MY"/>
        </w:rPr>
        <w:t>Mengapakah Syarikat Hindia Timur Inggeris begitu berminat untuk mengambil Pulau Pinang</w:t>
      </w:r>
      <w:r w:rsidR="00FC1057" w:rsidRPr="00455263">
        <w:rPr>
          <w:rFonts w:cs="Arial"/>
          <w:lang w:val="ms-MY"/>
        </w:rPr>
        <w:t>?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I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Keperluan syarikat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</w:t>
      </w:r>
      <w:r w:rsidRPr="00455263">
        <w:rPr>
          <w:rFonts w:cs="Arial"/>
          <w:bCs/>
          <w:lang w:val="ms-MY"/>
        </w:rPr>
        <w:tab/>
        <w:t>Kedudukan strategik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III</w:t>
      </w:r>
      <w:r w:rsidRPr="00455263">
        <w:rPr>
          <w:rFonts w:cs="Arial"/>
          <w:bCs/>
          <w:lang w:val="ms-MY"/>
        </w:rPr>
        <w:tab/>
        <w:t>Tawaran Sultan Kedah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IV</w:t>
      </w:r>
      <w:r w:rsidRPr="00455263">
        <w:rPr>
          <w:rFonts w:cs="Arial"/>
          <w:bCs/>
          <w:lang w:val="ms-MY"/>
        </w:rPr>
        <w:tab/>
        <w:t>Dasar penjajahan British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215D36" w:rsidRPr="00455263" w:rsidRDefault="00215D36" w:rsidP="00215D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51649F" w:rsidRPr="0045526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683F33" w:rsidRPr="00455263" w:rsidRDefault="0051649F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2</w:t>
      </w:r>
      <w:r w:rsidRPr="00455263">
        <w:rPr>
          <w:rFonts w:cs="Arial"/>
          <w:b/>
          <w:bCs/>
          <w:lang w:val="ms-MY"/>
        </w:rPr>
        <w:tab/>
      </w:r>
      <w:r w:rsidR="00555BEA" w:rsidRPr="00455263">
        <w:rPr>
          <w:rFonts w:cs="Arial"/>
          <w:lang w:val="ms-MY"/>
        </w:rPr>
        <w:t>Perkara berikut menunjukkan tiga kuasa yang mengancam Kedah pada kurun ke-18.</w:t>
      </w:r>
    </w:p>
    <w:p w:rsidR="00215D36" w:rsidRPr="00455263" w:rsidRDefault="00740C77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57.25pt;margin-top:1.05pt;width:87.95pt;height:49.2pt;z-index:251721728;mso-width-relative:margin;mso-height-relative:margin">
            <v:textbox style="mso-next-textbox:#_x0000_s1089">
              <w:txbxContent>
                <w:p w:rsidR="00A71A77" w:rsidRPr="00555BEA" w:rsidRDefault="00A71A77" w:rsidP="00555BEA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lang w:val="ms-MY"/>
                    </w:rPr>
                  </w:pPr>
                  <w:r w:rsidRPr="00555BEA">
                    <w:rPr>
                      <w:rFonts w:cs="Arial"/>
                      <w:lang w:val="ms-MY"/>
                    </w:rPr>
                    <w:t>Siam</w:t>
                  </w:r>
                </w:p>
                <w:p w:rsidR="00A71A77" w:rsidRPr="00555BEA" w:rsidRDefault="00A71A77" w:rsidP="00555BEA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lang w:val="ms-MY"/>
                    </w:rPr>
                  </w:pPr>
                  <w:r w:rsidRPr="00555BEA">
                    <w:rPr>
                      <w:rFonts w:cs="Arial"/>
                      <w:lang w:val="ms-MY"/>
                    </w:rPr>
                    <w:t>Burma</w:t>
                  </w:r>
                </w:p>
                <w:p w:rsidR="00A71A77" w:rsidRPr="00555BEA" w:rsidRDefault="00A71A77" w:rsidP="00555BEA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lang w:val="ms-MY"/>
                    </w:rPr>
                  </w:pPr>
                  <w:r w:rsidRPr="00555BEA">
                    <w:rPr>
                      <w:rFonts w:cs="Arial"/>
                      <w:lang w:val="ms-MY"/>
                    </w:rPr>
                    <w:t>Bugis</w:t>
                  </w:r>
                </w:p>
                <w:p w:rsidR="00A71A77" w:rsidRPr="002051FA" w:rsidRDefault="00A71A77" w:rsidP="003E760F">
                  <w:pPr>
                    <w:rPr>
                      <w:lang w:val="ms-MY"/>
                    </w:rPr>
                  </w:pPr>
                </w:p>
              </w:txbxContent>
            </v:textbox>
          </v:shape>
        </w:pict>
      </w:r>
      <w:r w:rsidR="00683F33" w:rsidRPr="00455263">
        <w:rPr>
          <w:rFonts w:cs="Arial"/>
          <w:bCs/>
          <w:lang w:val="ms-MY"/>
        </w:rPr>
        <w:tab/>
      </w:r>
    </w:p>
    <w:p w:rsidR="00215D36" w:rsidRPr="00455263" w:rsidRDefault="00215D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</w:p>
    <w:p w:rsidR="00215D36" w:rsidRPr="00455263" w:rsidRDefault="00215D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</w:p>
    <w:p w:rsidR="00215D36" w:rsidRPr="00455263" w:rsidRDefault="00215D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</w:r>
    </w:p>
    <w:p w:rsidR="00215D36" w:rsidRPr="00455263" w:rsidRDefault="00215D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</w:r>
      <w:r w:rsidR="00555BEA" w:rsidRPr="00455263">
        <w:rPr>
          <w:rFonts w:cs="Arial"/>
          <w:bCs/>
          <w:lang w:val="ms-MY"/>
        </w:rPr>
        <w:t>Apakah cara pemerintah Kedah menghadapi ancaman tersebut?</w:t>
      </w:r>
    </w:p>
    <w:p w:rsidR="00683F33" w:rsidRPr="00455263" w:rsidRDefault="00215D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>A</w:t>
      </w:r>
      <w:r w:rsidR="00683F33" w:rsidRPr="00455263">
        <w:rPr>
          <w:rFonts w:cs="Arial"/>
          <w:bCs/>
          <w:lang w:val="ms-MY"/>
        </w:rPr>
        <w:tab/>
      </w:r>
      <w:r w:rsidR="00555BEA" w:rsidRPr="00455263">
        <w:rPr>
          <w:rFonts w:cs="Arial"/>
          <w:lang w:val="ms-MY"/>
        </w:rPr>
        <w:t>Merundingkan perdamaian</w:t>
      </w:r>
    </w:p>
    <w:p w:rsidR="00FC1057" w:rsidRPr="00455263" w:rsidRDefault="00FC1057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b/>
          <w:bCs/>
          <w:lang w:val="ms-MY"/>
        </w:rPr>
        <w:t>B</w:t>
      </w:r>
      <w:r w:rsidR="006A30CA" w:rsidRPr="00455263">
        <w:rPr>
          <w:rFonts w:cs="Arial"/>
          <w:bCs/>
          <w:lang w:val="ms-MY"/>
        </w:rPr>
        <w:tab/>
      </w:r>
      <w:r w:rsidR="00555BEA" w:rsidRPr="00455263">
        <w:rPr>
          <w:rFonts w:cs="Arial"/>
          <w:bCs/>
          <w:lang w:val="ms-MY"/>
        </w:rPr>
        <w:t>Mendapat bantuan luar</w:t>
      </w:r>
    </w:p>
    <w:p w:rsidR="00FC1057" w:rsidRPr="00455263" w:rsidRDefault="00FC1057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b/>
          <w:bCs/>
          <w:lang w:val="ms-MY"/>
        </w:rPr>
        <w:t>C</w:t>
      </w:r>
      <w:r w:rsidR="006A30CA" w:rsidRPr="00455263">
        <w:rPr>
          <w:rFonts w:cs="Arial"/>
          <w:bCs/>
          <w:lang w:val="ms-MY"/>
        </w:rPr>
        <w:tab/>
      </w:r>
      <w:r w:rsidR="00555BEA" w:rsidRPr="00455263">
        <w:rPr>
          <w:rFonts w:cs="Arial"/>
          <w:bCs/>
          <w:lang w:val="ms-MY"/>
        </w:rPr>
        <w:t>Memerangi kuasa tersebut</w:t>
      </w:r>
    </w:p>
    <w:p w:rsidR="00FC1057" w:rsidRPr="00455263" w:rsidRDefault="00FC1057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b/>
          <w:bCs/>
          <w:lang w:val="ms-MY"/>
        </w:rPr>
        <w:t>D</w:t>
      </w:r>
      <w:r w:rsidR="006A30CA" w:rsidRPr="00455263">
        <w:rPr>
          <w:rFonts w:cs="Arial"/>
          <w:bCs/>
          <w:lang w:val="ms-MY"/>
        </w:rPr>
        <w:tab/>
      </w:r>
      <w:r w:rsidR="00555BEA" w:rsidRPr="00455263">
        <w:rPr>
          <w:rFonts w:cs="Arial"/>
          <w:bCs/>
          <w:lang w:val="ms-MY"/>
        </w:rPr>
        <w:t>Mendapat perlindungan Francis Light</w:t>
      </w:r>
    </w:p>
    <w:p w:rsidR="00167536" w:rsidRPr="00455263" w:rsidRDefault="00D44137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  <w:r>
        <w:rPr>
          <w:rFonts w:cs="Arial"/>
          <w:b/>
          <w:bCs/>
          <w:noProof/>
          <w:lang w:val="en-US" w:eastAsia="zh-CN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62230</wp:posOffset>
            </wp:positionV>
            <wp:extent cx="2059305" cy="1138555"/>
            <wp:effectExtent l="19050" t="0" r="0" b="0"/>
            <wp:wrapNone/>
            <wp:docPr id="87" name="Picture 87" descr="CF8C6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F8C65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F51EE0" w:rsidRPr="00455263" w:rsidRDefault="0051649F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cs="Arial"/>
          <w:b/>
          <w:bCs/>
          <w:lang w:val="ms-MY"/>
        </w:rPr>
        <w:t>3</w:t>
      </w:r>
      <w:r w:rsidR="00683F33" w:rsidRPr="00455263">
        <w:rPr>
          <w:rFonts w:cs="Arial"/>
          <w:b/>
          <w:bCs/>
          <w:lang w:val="ms-MY"/>
        </w:rPr>
        <w:tab/>
      </w:r>
      <w:r w:rsidR="00F51EE0" w:rsidRPr="00455263">
        <w:rPr>
          <w:rFonts w:ascii="Calibri" w:hAnsi="Calibri"/>
          <w:lang w:val="ms-MY"/>
        </w:rPr>
        <w:t>Ilustrasi 1 menunjukkan Sultan  Abdullah dan Francis Light menandatangani perjanjian pada tahun 1786. Mengapakah Sultan Abdullah membenarkan Francis Light menduduki Pulau Pinang?</w:t>
      </w: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>A</w:t>
      </w:r>
      <w:r w:rsidRPr="00455263">
        <w:rPr>
          <w:rFonts w:ascii="Calibri" w:hAnsi="Calibri"/>
          <w:lang w:val="ms-MY"/>
        </w:rPr>
        <w:tab/>
        <w:t>Mengelakkan ancaman lanun</w:t>
      </w: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>B</w:t>
      </w:r>
      <w:r w:rsidRPr="00455263">
        <w:rPr>
          <w:rFonts w:ascii="Calibri" w:hAnsi="Calibri"/>
          <w:lang w:val="ms-MY"/>
        </w:rPr>
        <w:tab/>
        <w:t>Mengatasi ancaman lanun</w:t>
      </w: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>C</w:t>
      </w:r>
      <w:r w:rsidRPr="00455263">
        <w:rPr>
          <w:rFonts w:ascii="Calibri" w:hAnsi="Calibri"/>
          <w:lang w:val="ms-MY"/>
        </w:rPr>
        <w:tab/>
        <w:t>Mendapatkan bantuan ketenteraan</w:t>
      </w:r>
    </w:p>
    <w:p w:rsidR="00F51EE0" w:rsidRPr="00455263" w:rsidRDefault="00F51EE0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 xml:space="preserve">D </w:t>
      </w:r>
      <w:r w:rsidRPr="00455263">
        <w:rPr>
          <w:rFonts w:ascii="Calibri" w:hAnsi="Calibri"/>
          <w:lang w:val="ms-MY"/>
        </w:rPr>
        <w:tab/>
        <w:t xml:space="preserve">Memajukan kegiatan perdagangan  </w:t>
      </w:r>
    </w:p>
    <w:p w:rsidR="00167536" w:rsidRPr="00455263" w:rsidRDefault="00167536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21099E" w:rsidRPr="00455263" w:rsidRDefault="0051649F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b/>
          <w:lang w:val="ms-MY"/>
        </w:rPr>
      </w:pPr>
      <w:r w:rsidRPr="00455263">
        <w:rPr>
          <w:rFonts w:cs="Arial"/>
          <w:b/>
          <w:bCs/>
          <w:lang w:val="ms-MY"/>
        </w:rPr>
        <w:t>4</w:t>
      </w:r>
      <w:r w:rsidR="00167536" w:rsidRPr="00455263">
        <w:rPr>
          <w:rFonts w:cs="Arial"/>
          <w:b/>
          <w:bCs/>
          <w:lang w:val="ms-MY"/>
        </w:rPr>
        <w:tab/>
      </w:r>
      <w:r w:rsidR="0021099E" w:rsidRPr="00455263">
        <w:rPr>
          <w:rFonts w:ascii="Calibri" w:hAnsi="Calibri"/>
          <w:lang w:val="ms-MY"/>
        </w:rPr>
        <w:t xml:space="preserve">Rajah di bawah merujuk kepada </w:t>
      </w:r>
      <w:r w:rsidR="0021099E" w:rsidRPr="00455263">
        <w:rPr>
          <w:rFonts w:ascii="Calibri" w:hAnsi="Calibri"/>
          <w:b/>
          <w:lang w:val="ms-MY"/>
        </w:rPr>
        <w:t>X</w:t>
      </w:r>
    </w:p>
    <w:p w:rsidR="0021099E" w:rsidRPr="00455263" w:rsidRDefault="00740C77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b/>
          <w:lang w:val="ms-MY"/>
        </w:rPr>
      </w:pPr>
      <w:r w:rsidRPr="00740C77">
        <w:rPr>
          <w:rFonts w:ascii="Calibri" w:hAnsi="Calibri"/>
          <w:noProof/>
          <w:lang w:val="ms-MY"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margin-left:42.15pt;margin-top:10.45pt;width:36pt;height:0;z-index:251742208" o:connectortype="straight">
            <v:stroke endarrow="block"/>
          </v:shape>
        </w:pict>
      </w:r>
      <w:r w:rsidRPr="00740C77">
        <w:rPr>
          <w:rFonts w:ascii="Calibri" w:hAnsi="Calibri"/>
          <w:noProof/>
          <w:lang w:val="ms-MY" w:eastAsia="en-MY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3" type="#_x0000_t109" style="position:absolute;margin-left:78.15pt;margin-top:1.2pt;width:141.75pt;height:19.5pt;z-index:251741184" strokeweight="1pt">
            <v:shadow color="#868686"/>
            <v:textbox style="mso-next-textbox:#_x0000_s1113">
              <w:txbxContent>
                <w:p w:rsidR="00A71A77" w:rsidRPr="00AA0E38" w:rsidRDefault="00A71A77" w:rsidP="0021099E">
                  <w:pPr>
                    <w:jc w:val="center"/>
                    <w:rPr>
                      <w:sz w:val="21"/>
                      <w:szCs w:val="21"/>
                    </w:rPr>
                  </w:pPr>
                  <w:r w:rsidRPr="00AA0E38">
                    <w:rPr>
                      <w:sz w:val="21"/>
                      <w:szCs w:val="21"/>
                    </w:rPr>
                    <w:t>Prince of Wales</w:t>
                  </w:r>
                  <w:r>
                    <w:rPr>
                      <w:sz w:val="21"/>
                      <w:szCs w:val="21"/>
                    </w:rPr>
                    <w:t xml:space="preserve"> Island</w:t>
                  </w:r>
                </w:p>
              </w:txbxContent>
            </v:textbox>
          </v:shape>
        </w:pict>
      </w:r>
      <w:r w:rsidRPr="00740C77">
        <w:rPr>
          <w:rFonts w:ascii="Calibri" w:hAnsi="Calibri"/>
          <w:noProof/>
          <w:lang w:val="ms-MY" w:eastAsia="en-MY"/>
        </w:rPr>
        <w:pict>
          <v:shape id="_x0000_s1112" type="#_x0000_t109" style="position:absolute;margin-left:22.65pt;margin-top:1.2pt;width:19.5pt;height:19.5pt;z-index:251740160" strokeweight="1pt">
            <v:shadow color="#868686"/>
            <v:textbox style="mso-next-textbox:#_x0000_s1112">
              <w:txbxContent>
                <w:p w:rsidR="00A71A77" w:rsidRPr="00AA0E38" w:rsidRDefault="00A71A77" w:rsidP="0021099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AA0E38">
                    <w:rPr>
                      <w:b/>
                      <w:sz w:val="21"/>
                      <w:szCs w:val="21"/>
                    </w:rPr>
                    <w:t>X</w:t>
                  </w:r>
                </w:p>
              </w:txbxContent>
            </v:textbox>
          </v:shape>
        </w:pict>
      </w:r>
    </w:p>
    <w:p w:rsidR="0021099E" w:rsidRPr="00455263" w:rsidRDefault="0021099E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b/>
          <w:lang w:val="ms-MY"/>
        </w:rPr>
      </w:pPr>
    </w:p>
    <w:p w:rsidR="0021099E" w:rsidRPr="00455263" w:rsidRDefault="0021099E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</w:r>
      <w:r w:rsidRPr="00455263">
        <w:rPr>
          <w:rFonts w:ascii="Calibri" w:hAnsi="Calibri"/>
          <w:b/>
          <w:lang w:val="ms-MY"/>
        </w:rPr>
        <w:t>X</w:t>
      </w:r>
      <w:r w:rsidRPr="00455263">
        <w:rPr>
          <w:rFonts w:ascii="Calibri" w:hAnsi="Calibri"/>
          <w:lang w:val="ms-MY"/>
        </w:rPr>
        <w:t xml:space="preserve"> merujuk kepada</w:t>
      </w:r>
    </w:p>
    <w:p w:rsidR="0021099E" w:rsidRPr="00455263" w:rsidRDefault="0021099E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>A</w:t>
      </w:r>
      <w:r w:rsidRPr="00455263">
        <w:rPr>
          <w:rFonts w:ascii="Calibri" w:hAnsi="Calibri"/>
          <w:lang w:val="ms-MY"/>
        </w:rPr>
        <w:tab/>
        <w:t>Pulau Pinang</w:t>
      </w:r>
      <w:r w:rsidRPr="00455263">
        <w:rPr>
          <w:rFonts w:ascii="Calibri" w:hAnsi="Calibri"/>
          <w:lang w:val="ms-MY"/>
        </w:rPr>
        <w:tab/>
        <w:t>C</w:t>
      </w:r>
      <w:r w:rsidRPr="00455263">
        <w:rPr>
          <w:rFonts w:ascii="Calibri" w:hAnsi="Calibri"/>
          <w:lang w:val="ms-MY"/>
        </w:rPr>
        <w:tab/>
        <w:t>Seberang Perai</w:t>
      </w:r>
    </w:p>
    <w:p w:rsidR="0021099E" w:rsidRPr="00455263" w:rsidRDefault="0021099E" w:rsidP="0021099E">
      <w:pPr>
        <w:tabs>
          <w:tab w:val="left" w:pos="270"/>
          <w:tab w:val="left" w:pos="567"/>
          <w:tab w:val="left" w:pos="2977"/>
          <w:tab w:val="left" w:pos="3261"/>
        </w:tabs>
        <w:spacing w:after="0" w:line="240" w:lineRule="auto"/>
        <w:rPr>
          <w:rFonts w:ascii="Calibri" w:hAnsi="Calibri"/>
          <w:lang w:val="ms-MY"/>
        </w:rPr>
      </w:pPr>
      <w:r w:rsidRPr="00455263">
        <w:rPr>
          <w:rFonts w:ascii="Calibri" w:hAnsi="Calibri"/>
          <w:lang w:val="ms-MY"/>
        </w:rPr>
        <w:tab/>
        <w:t>B</w:t>
      </w:r>
      <w:r w:rsidRPr="00455263">
        <w:rPr>
          <w:rFonts w:ascii="Calibri" w:hAnsi="Calibri"/>
          <w:lang w:val="ms-MY"/>
        </w:rPr>
        <w:tab/>
        <w:t>Kapal Francis Light</w:t>
      </w:r>
      <w:r w:rsidRPr="00455263">
        <w:rPr>
          <w:rFonts w:ascii="Calibri" w:hAnsi="Calibri"/>
          <w:lang w:val="ms-MY"/>
        </w:rPr>
        <w:tab/>
        <w:t>D</w:t>
      </w:r>
      <w:r w:rsidRPr="00455263">
        <w:rPr>
          <w:rFonts w:ascii="Calibri" w:hAnsi="Calibri"/>
          <w:lang w:val="ms-MY"/>
        </w:rPr>
        <w:tab/>
        <w:t>Pulau Langkawi</w:t>
      </w:r>
    </w:p>
    <w:p w:rsidR="00820089" w:rsidRPr="00455263" w:rsidRDefault="00820089" w:rsidP="0021099E">
      <w:pPr>
        <w:tabs>
          <w:tab w:val="left" w:pos="270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i/>
          <w:lang w:val="ms-MY"/>
        </w:rPr>
      </w:pPr>
      <w:r w:rsidRPr="00455263">
        <w:rPr>
          <w:rFonts w:cs="Arial"/>
          <w:b/>
          <w:lang w:val="ms-MY"/>
        </w:rPr>
        <w:tab/>
      </w:r>
    </w:p>
    <w:p w:rsidR="0021099E" w:rsidRPr="00455263" w:rsidRDefault="0051649F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5</w:t>
      </w:r>
      <w:r w:rsidR="00167536" w:rsidRPr="00455263">
        <w:rPr>
          <w:rFonts w:cs="Arial"/>
          <w:b/>
          <w:bCs/>
          <w:lang w:val="ms-MY"/>
        </w:rPr>
        <w:tab/>
      </w:r>
      <w:r w:rsidR="0021099E" w:rsidRPr="00455263">
        <w:rPr>
          <w:rFonts w:cs="Arial"/>
          <w:lang w:val="ms-MY"/>
        </w:rPr>
        <w:t>Kuala Kedah telah berkembang sebagai pelabuhan entrepot di Kepulauan Melayu. Apakah dasar yang diamalkan oleh Kerajaan Kedah sehingga muncul sebagai pusat perdagangan antarabangsa?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b/>
          <w:bCs/>
          <w:lang w:val="ms-MY"/>
        </w:rPr>
        <w:t>A</w:t>
      </w: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lang w:val="ms-MY"/>
        </w:rPr>
        <w:t>Dasar kapitalisme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>C</w:t>
      </w:r>
      <w:r w:rsidRPr="00455263">
        <w:rPr>
          <w:rFonts w:cs="Arial"/>
          <w:bCs/>
          <w:lang w:val="ms-MY"/>
        </w:rPr>
        <w:tab/>
        <w:t>Dasar buka pintu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Cs/>
          <w:lang w:val="ms-MY"/>
        </w:rPr>
        <w:lastRenderedPageBreak/>
        <w:tab/>
      </w:r>
      <w:r w:rsidRPr="00455263">
        <w:rPr>
          <w:rFonts w:cs="Arial"/>
          <w:b/>
          <w:bCs/>
          <w:lang w:val="ms-MY"/>
        </w:rPr>
        <w:t>B</w:t>
      </w:r>
      <w:r w:rsidRPr="00455263">
        <w:rPr>
          <w:rFonts w:cs="Arial"/>
          <w:bCs/>
          <w:lang w:val="ms-MY"/>
        </w:rPr>
        <w:tab/>
        <w:t>Dasar dwiekonomi</w:t>
      </w:r>
      <w:r w:rsidRPr="00455263">
        <w:rPr>
          <w:rFonts w:cs="Arial"/>
          <w:bCs/>
          <w:lang w:val="ms-MY"/>
        </w:rPr>
        <w:tab/>
      </w:r>
      <w:r w:rsidRPr="00455263">
        <w:rPr>
          <w:rFonts w:cs="Arial"/>
          <w:b/>
          <w:bCs/>
          <w:lang w:val="ms-MY"/>
        </w:rPr>
        <w:t>D</w:t>
      </w:r>
      <w:r w:rsidRPr="00455263">
        <w:rPr>
          <w:rFonts w:cs="Arial"/>
          <w:bCs/>
          <w:lang w:val="ms-MY"/>
        </w:rPr>
        <w:tab/>
        <w:t>Dasar sosialisme</w:t>
      </w:r>
    </w:p>
    <w:p w:rsidR="005467F4" w:rsidRPr="00455263" w:rsidRDefault="005467F4" w:rsidP="005467F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</w:p>
    <w:p w:rsidR="00820089" w:rsidRPr="00455263" w:rsidRDefault="0051649F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6</w:t>
      </w:r>
      <w:r w:rsidR="00820089" w:rsidRPr="00455263">
        <w:rPr>
          <w:rFonts w:cs="Arial"/>
          <w:b/>
          <w:bCs/>
          <w:lang w:val="ms-MY"/>
        </w:rPr>
        <w:tab/>
      </w:r>
      <w:r w:rsidR="0021099E" w:rsidRPr="00455263">
        <w:rPr>
          <w:rFonts w:cs="Arial"/>
          <w:lang w:val="ms-MY"/>
        </w:rPr>
        <w:t>Apakah kesan perjanjian berikut?</w:t>
      </w:r>
    </w:p>
    <w:tbl>
      <w:tblPr>
        <w:tblStyle w:val="TableGrid"/>
        <w:tblW w:w="0" w:type="auto"/>
        <w:tblInd w:w="468" w:type="dxa"/>
        <w:tblLook w:val="04A0"/>
      </w:tblPr>
      <w:tblGrid>
        <w:gridCol w:w="1530"/>
        <w:gridCol w:w="2520"/>
      </w:tblGrid>
      <w:tr w:rsidR="0021099E" w:rsidRPr="00455263" w:rsidTr="0021099E">
        <w:tc>
          <w:tcPr>
            <w:tcW w:w="1530" w:type="dxa"/>
            <w:vAlign w:val="center"/>
          </w:tcPr>
          <w:p w:rsidR="0021099E" w:rsidRPr="00455263" w:rsidRDefault="0021099E" w:rsidP="0021099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ms-MY"/>
              </w:rPr>
            </w:pPr>
            <w:r w:rsidRPr="00455263">
              <w:rPr>
                <w:rFonts w:cs="Arial"/>
                <w:b/>
                <w:lang w:val="ms-MY"/>
              </w:rPr>
              <w:t>Tahun</w:t>
            </w:r>
          </w:p>
        </w:tc>
        <w:tc>
          <w:tcPr>
            <w:tcW w:w="2520" w:type="dxa"/>
            <w:vAlign w:val="center"/>
          </w:tcPr>
          <w:p w:rsidR="0021099E" w:rsidRPr="00455263" w:rsidRDefault="0021099E" w:rsidP="0021099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ms-MY"/>
              </w:rPr>
            </w:pPr>
            <w:r w:rsidRPr="00455263">
              <w:rPr>
                <w:rFonts w:cs="Arial"/>
                <w:b/>
                <w:lang w:val="ms-MY"/>
              </w:rPr>
              <w:t>Perjanjian</w:t>
            </w:r>
          </w:p>
        </w:tc>
      </w:tr>
      <w:tr w:rsidR="0021099E" w:rsidRPr="00455263" w:rsidTr="0021099E">
        <w:trPr>
          <w:trHeight w:val="403"/>
        </w:trPr>
        <w:tc>
          <w:tcPr>
            <w:tcW w:w="1530" w:type="dxa"/>
            <w:vAlign w:val="center"/>
          </w:tcPr>
          <w:p w:rsidR="0021099E" w:rsidRPr="00455263" w:rsidRDefault="0021099E" w:rsidP="0021099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lang w:val="ms-MY"/>
              </w:rPr>
            </w:pPr>
            <w:r w:rsidRPr="00455263">
              <w:rPr>
                <w:rFonts w:cs="Arial"/>
                <w:lang w:val="ms-MY"/>
              </w:rPr>
              <w:t>1786</w:t>
            </w:r>
          </w:p>
        </w:tc>
        <w:tc>
          <w:tcPr>
            <w:tcW w:w="2520" w:type="dxa"/>
            <w:vAlign w:val="center"/>
          </w:tcPr>
          <w:p w:rsidR="0021099E" w:rsidRPr="00455263" w:rsidRDefault="0021099E" w:rsidP="0021099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lang w:val="ms-MY"/>
              </w:rPr>
            </w:pPr>
            <w:r w:rsidRPr="00455263">
              <w:rPr>
                <w:rFonts w:cs="Arial"/>
                <w:lang w:val="ms-MY"/>
              </w:rPr>
              <w:t>Perjanjian Inggeris-Kedah</w:t>
            </w:r>
          </w:p>
        </w:tc>
      </w:tr>
    </w:tbl>
    <w:p w:rsidR="00820089" w:rsidRPr="0045526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>A</w:t>
      </w:r>
      <w:r w:rsidRPr="00455263">
        <w:rPr>
          <w:rFonts w:cs="Arial"/>
          <w:b/>
          <w:bCs/>
          <w:lang w:val="ms-MY"/>
        </w:rPr>
        <w:tab/>
      </w:r>
      <w:r w:rsidR="0021099E" w:rsidRPr="00455263">
        <w:rPr>
          <w:rFonts w:cs="Arial"/>
          <w:lang w:val="ms-MY"/>
        </w:rPr>
        <w:t>Penjajahan Inggeris bermula</w:t>
      </w:r>
    </w:p>
    <w:p w:rsidR="00820089" w:rsidRPr="0045526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>B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bCs/>
          <w:lang w:val="ms-MY"/>
        </w:rPr>
        <w:t>Mendapat perlindungan British</w:t>
      </w:r>
    </w:p>
    <w:p w:rsidR="00820089" w:rsidRPr="0045526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Masalah perang saudara diatasi</w:t>
      </w:r>
    </w:p>
    <w:p w:rsidR="00820089" w:rsidRPr="00455263" w:rsidRDefault="00820089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Sultan Abdullah diiktiraf oleh SHTI</w:t>
      </w:r>
    </w:p>
    <w:p w:rsidR="003C62C5" w:rsidRPr="00455263" w:rsidRDefault="00740C77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 id="_x0000_s1123" type="#_x0000_t202" style="position:absolute;left:0;text-align:left;margin-left:91.6pt;margin-top:8.15pt;width:153.3pt;height:30.2pt;z-index:251751424;mso-width-relative:margin;mso-height-relative:margin">
            <v:textbox style="mso-next-textbox:#_x0000_s1123">
              <w:txbxContent>
                <w:p w:rsidR="00A71A77" w:rsidRPr="00455263" w:rsidRDefault="00A71A77" w:rsidP="00455263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British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mengiktiraf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ketuanan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Siam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kepada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Kedah</w:t>
                  </w:r>
                </w:p>
                <w:p w:rsidR="00A71A77" w:rsidRPr="00455263" w:rsidRDefault="00A71A77" w:rsidP="0045526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55263" w:rsidRPr="00455263" w:rsidRDefault="00740C77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6" type="#_x0000_t87" style="position:absolute;left:0;text-align:left;margin-left:78.7pt;margin-top:8.55pt;width:12.9pt;height:47.65pt;z-index:251754496"/>
        </w:pict>
      </w:r>
    </w:p>
    <w:p w:rsidR="00455263" w:rsidRPr="00455263" w:rsidRDefault="00740C77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 id="_x0000_s1125" type="#_x0000_t202" style="position:absolute;left:0;text-align:left;margin-left:6.7pt;margin-top:7.4pt;width:1in;height:23.1pt;z-index:251753472;mso-width-relative:margin;mso-height-relative:margin">
            <v:textbox style="mso-next-textbox:#_x0000_s1125">
              <w:txbxContent>
                <w:p w:rsidR="00A71A77" w:rsidRPr="00455263" w:rsidRDefault="00A71A77" w:rsidP="00455263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  <w:sz w:val="20"/>
                      <w:szCs w:val="20"/>
                    </w:rPr>
                  </w:pPr>
                  <w:proofErr w:type="spellStart"/>
                  <w:r w:rsidRPr="00455263">
                    <w:rPr>
                      <w:rFonts w:cs="Arial"/>
                      <w:b/>
                      <w:sz w:val="20"/>
                      <w:szCs w:val="20"/>
                    </w:rPr>
                    <w:t>Perjanjian</w:t>
                  </w:r>
                  <w:proofErr w:type="spellEnd"/>
                  <w:r w:rsidRPr="00455263">
                    <w:rPr>
                      <w:rFonts w:cs="Arial"/>
                      <w:b/>
                      <w:sz w:val="20"/>
                      <w:szCs w:val="20"/>
                    </w:rPr>
                    <w:t xml:space="preserve"> X</w:t>
                  </w:r>
                </w:p>
                <w:p w:rsidR="00A71A77" w:rsidRPr="00455263" w:rsidRDefault="00A71A77" w:rsidP="00455263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55263" w:rsidRPr="00455263" w:rsidRDefault="00740C77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 id="_x0000_s1124" type="#_x0000_t202" style="position:absolute;left:0;text-align:left;margin-left:91.6pt;margin-top:1.95pt;width:153.3pt;height:43.7pt;z-index:251752448;mso-width-relative:margin;mso-height-relative:margin">
            <v:textbox style="mso-next-textbox:#_x0000_s1124">
              <w:txbxContent>
                <w:p w:rsidR="00A71A77" w:rsidRPr="00455263" w:rsidRDefault="00A71A77" w:rsidP="00455263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British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tidak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455263">
                    <w:rPr>
                      <w:rFonts w:cs="Arial"/>
                      <w:sz w:val="20"/>
                      <w:szCs w:val="20"/>
                    </w:rPr>
                    <w:t>akan</w:t>
                  </w:r>
                  <w:proofErr w:type="spellEnd"/>
                  <w:proofErr w:type="gram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membantu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Sultan Kedah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menyerang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Siam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dan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jajahan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263">
                    <w:rPr>
                      <w:rFonts w:cs="Arial"/>
                      <w:sz w:val="20"/>
                      <w:szCs w:val="20"/>
                    </w:rPr>
                    <w:t>takluknya</w:t>
                  </w:r>
                  <w:proofErr w:type="spellEnd"/>
                  <w:r w:rsidRPr="00455263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:rsidR="00A71A77" w:rsidRPr="00455263" w:rsidRDefault="00A71A77" w:rsidP="0045526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55263" w:rsidRPr="00455263" w:rsidRDefault="00455263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</w:p>
    <w:p w:rsidR="00455263" w:rsidRPr="00455263" w:rsidRDefault="00455263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</w:p>
    <w:p w:rsidR="00455263" w:rsidRPr="00455263" w:rsidRDefault="00455263" w:rsidP="001F71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</w:p>
    <w:p w:rsidR="00455263" w:rsidRPr="00455263" w:rsidRDefault="001F71DF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lang w:val="ms-MY"/>
        </w:rPr>
        <w:t>7</w:t>
      </w:r>
      <w:r w:rsidRPr="00455263">
        <w:rPr>
          <w:rFonts w:cs="Arial"/>
          <w:b/>
          <w:lang w:val="ms-MY"/>
        </w:rPr>
        <w:tab/>
      </w:r>
      <w:r w:rsidR="00455263" w:rsidRPr="00455263">
        <w:rPr>
          <w:rFonts w:cs="Arial"/>
          <w:lang w:val="ms-MY"/>
        </w:rPr>
        <w:t xml:space="preserve">Bagaimanakah Francis Light Berjaya mengambil Pulau </w:t>
      </w:r>
    </w:p>
    <w:p w:rsidR="00455263" w:rsidRPr="00455263" w:rsidRDefault="00455263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 xml:space="preserve">Pinang dan Seberang Perai? </w:t>
      </w:r>
    </w:p>
    <w:p w:rsidR="00455263" w:rsidRPr="00455263" w:rsidRDefault="00455263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>A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Menggunakan dasar kapitalisme</w:t>
      </w:r>
    </w:p>
    <w:p w:rsidR="00455263" w:rsidRPr="00455263" w:rsidRDefault="00455263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B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Menggunakan paksaan kepada sultan-sultan</w:t>
      </w:r>
    </w:p>
    <w:p w:rsidR="00455263" w:rsidRPr="00455263" w:rsidRDefault="00455263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C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Menggunakan tipu muslihat</w:t>
      </w:r>
    </w:p>
    <w:p w:rsidR="00455263" w:rsidRPr="00455263" w:rsidRDefault="00455263" w:rsidP="00455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lang w:val="ms-MY"/>
        </w:rPr>
      </w:pPr>
      <w:r w:rsidRPr="00455263">
        <w:rPr>
          <w:rFonts w:cs="Arial"/>
          <w:b/>
          <w:bCs/>
          <w:lang w:val="ms-MY"/>
        </w:rPr>
        <w:tab/>
        <w:t>D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Melaksanakan serangan kepada Pulau Pinang dan Seberang Perai</w:t>
      </w:r>
      <w:r w:rsidRPr="00455263">
        <w:rPr>
          <w:lang w:val="ms-MY"/>
        </w:rPr>
        <w:t xml:space="preserve"> </w:t>
      </w:r>
    </w:p>
    <w:p w:rsidR="003C62C5" w:rsidRPr="00455263" w:rsidRDefault="003C62C5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51649F" w:rsidRPr="00455263" w:rsidRDefault="00D44137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b/>
          <w:bCs/>
          <w:noProof/>
          <w:lang w:val="en-US" w:eastAsia="zh-CN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501159</wp:posOffset>
            </wp:positionH>
            <wp:positionV relativeFrom="paragraph">
              <wp:posOffset>127229</wp:posOffset>
            </wp:positionV>
            <wp:extent cx="2327335" cy="1328468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39" cy="132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49F" w:rsidRPr="00455263">
        <w:rPr>
          <w:rFonts w:cs="Arial"/>
          <w:b/>
          <w:bCs/>
          <w:lang w:val="ms-MY"/>
        </w:rPr>
        <w:t xml:space="preserve">8 </w:t>
      </w:r>
      <w:r w:rsidR="00820089"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Monolog berikut menunjukkan tindakan sultan Kedah</w:t>
      </w: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D44137" w:rsidRDefault="00D44137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455263" w:rsidRPr="00455263" w:rsidRDefault="00455263" w:rsidP="003C62C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lang w:val="ms-MY"/>
        </w:rPr>
        <w:tab/>
        <w:t>Mengapakah sultan Kedah bertitah demikian?</w:t>
      </w:r>
    </w:p>
    <w:p w:rsidR="0051649F" w:rsidRPr="00455263" w:rsidRDefault="00820089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Francis Light belot</w:t>
      </w:r>
    </w:p>
    <w:p w:rsidR="0051649F" w:rsidRPr="00455263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SHTI memungkiri janji</w:t>
      </w:r>
    </w:p>
    <w:p w:rsidR="0051649F" w:rsidRPr="00455263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83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C </w:t>
      </w:r>
      <w:r w:rsidR="00D15CFE"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SHTI gagal memajukan Pulau Pinang</w:t>
      </w:r>
    </w:p>
    <w:p w:rsidR="0051649F" w:rsidRPr="00455263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Francis Light gagal menyelesaikan masalah dalaman Kedah</w:t>
      </w:r>
    </w:p>
    <w:p w:rsidR="00455263" w:rsidRPr="00455263" w:rsidRDefault="00455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51649F" w:rsidRPr="00455263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9 </w:t>
      </w:r>
      <w:r w:rsidR="00D15CFE" w:rsidRPr="00455263">
        <w:rPr>
          <w:rFonts w:cs="Arial"/>
          <w:b/>
          <w:bCs/>
          <w:lang w:val="ms-MY"/>
        </w:rPr>
        <w:tab/>
      </w:r>
      <w:r w:rsidR="00455263" w:rsidRPr="00455263">
        <w:rPr>
          <w:rFonts w:cs="Arial"/>
          <w:lang w:val="ms-MY"/>
        </w:rPr>
        <w:t>Jadual berikut berkaitan dengan perjanjian antara Kedah dan Inggeris.</w:t>
      </w:r>
    </w:p>
    <w:tbl>
      <w:tblPr>
        <w:tblStyle w:val="TableGrid"/>
        <w:tblW w:w="0" w:type="auto"/>
        <w:tblInd w:w="284" w:type="dxa"/>
        <w:tblLook w:val="04A0"/>
      </w:tblPr>
      <w:tblGrid>
        <w:gridCol w:w="1534"/>
        <w:gridCol w:w="2880"/>
      </w:tblGrid>
      <w:tr w:rsidR="00455263" w:rsidRPr="00455263" w:rsidTr="00455263">
        <w:tc>
          <w:tcPr>
            <w:tcW w:w="1534" w:type="dxa"/>
          </w:tcPr>
          <w:p w:rsidR="00455263" w:rsidRPr="00455263" w:rsidRDefault="00455263" w:rsidP="00455263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ms-MY"/>
              </w:rPr>
            </w:pPr>
            <w:r w:rsidRPr="00455263">
              <w:rPr>
                <w:rFonts w:cs="Arial"/>
                <w:b/>
                <w:lang w:val="ms-MY"/>
              </w:rPr>
              <w:t>Tarikh</w:t>
            </w:r>
          </w:p>
        </w:tc>
        <w:tc>
          <w:tcPr>
            <w:tcW w:w="2880" w:type="dxa"/>
          </w:tcPr>
          <w:p w:rsidR="00455263" w:rsidRPr="00455263" w:rsidRDefault="00455263" w:rsidP="00455263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ms-MY"/>
              </w:rPr>
            </w:pPr>
            <w:r w:rsidRPr="00455263">
              <w:rPr>
                <w:rFonts w:cs="Arial"/>
                <w:b/>
                <w:lang w:val="ms-MY"/>
              </w:rPr>
              <w:t>Perjanjian</w:t>
            </w:r>
          </w:p>
        </w:tc>
      </w:tr>
      <w:tr w:rsidR="00455263" w:rsidRPr="00455263" w:rsidTr="00455263">
        <w:tc>
          <w:tcPr>
            <w:tcW w:w="1534" w:type="dxa"/>
          </w:tcPr>
          <w:p w:rsidR="00455263" w:rsidRPr="00455263" w:rsidRDefault="00455263" w:rsidP="00D15CF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lang w:val="ms-MY"/>
              </w:rPr>
            </w:pPr>
            <w:r w:rsidRPr="00455263">
              <w:rPr>
                <w:rFonts w:cs="Arial"/>
                <w:lang w:val="ms-MY"/>
              </w:rPr>
              <w:t>1 Mei 1791</w:t>
            </w:r>
          </w:p>
        </w:tc>
        <w:tc>
          <w:tcPr>
            <w:tcW w:w="2880" w:type="dxa"/>
          </w:tcPr>
          <w:p w:rsidR="00455263" w:rsidRPr="00455263" w:rsidRDefault="00455263" w:rsidP="00D15CF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lang w:val="ms-MY"/>
              </w:rPr>
            </w:pPr>
            <w:r w:rsidRPr="00455263">
              <w:rPr>
                <w:rFonts w:cs="Arial"/>
                <w:lang w:val="ms-MY"/>
              </w:rPr>
              <w:t>Perjanjian Persahabatan dan Keamanan Inggeris-Kedah</w:t>
            </w:r>
          </w:p>
        </w:tc>
      </w:tr>
    </w:tbl>
    <w:p w:rsidR="00455263" w:rsidRPr="00455263" w:rsidRDefault="00455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lang w:val="ms-MY"/>
        </w:rPr>
        <w:tab/>
        <w:t>Apakah kesan perjanjian tersebut terhadap Kedah?</w:t>
      </w:r>
    </w:p>
    <w:p w:rsidR="004D0AD3" w:rsidRPr="00455263" w:rsidRDefault="004D0AD3" w:rsidP="004D0AD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A15D1D">
        <w:rPr>
          <w:rFonts w:cs="Arial"/>
          <w:lang w:val="ms-MY"/>
        </w:rPr>
        <w:t>British membentuk pasukan tentera di Kedah</w:t>
      </w:r>
    </w:p>
    <w:p w:rsidR="004D0AD3" w:rsidRPr="00455263" w:rsidRDefault="004D0AD3" w:rsidP="004D0AD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A15D1D">
        <w:rPr>
          <w:rFonts w:cs="Arial"/>
          <w:lang w:val="ms-MY"/>
        </w:rPr>
        <w:t>British menduduki Pulau Pinang secara rasmi</w:t>
      </w:r>
    </w:p>
    <w:p w:rsidR="004D0AD3" w:rsidRPr="00455263" w:rsidRDefault="004D0AD3" w:rsidP="004D0AD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C</w:t>
      </w:r>
      <w:r w:rsidRPr="00455263">
        <w:rPr>
          <w:rFonts w:cs="Arial"/>
          <w:b/>
          <w:bCs/>
          <w:lang w:val="ms-MY"/>
        </w:rPr>
        <w:tab/>
      </w:r>
      <w:r w:rsidR="00A15D1D">
        <w:rPr>
          <w:rFonts w:cs="Arial"/>
          <w:bCs/>
          <w:lang w:val="ms-MY"/>
        </w:rPr>
        <w:t>British membina kubu di Kuala Kedah</w:t>
      </w:r>
    </w:p>
    <w:p w:rsidR="004D0AD3" w:rsidRPr="00A15D1D" w:rsidRDefault="004D0AD3" w:rsidP="004D0AD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A15D1D">
        <w:rPr>
          <w:rFonts w:cs="Arial"/>
          <w:bCs/>
          <w:lang w:val="ms-MY"/>
        </w:rPr>
        <w:t>British menduduki Kuala Kedah secara rasmi</w:t>
      </w:r>
    </w:p>
    <w:p w:rsidR="00D15CFE" w:rsidRPr="00455263" w:rsidRDefault="00D15CF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1649F" w:rsidRDefault="00D44137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>
        <w:rPr>
          <w:rFonts w:cs="Arial"/>
          <w:b/>
          <w:bCs/>
          <w:noProof/>
          <w:lang w:val="en-US" w:eastAsia="zh-CN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586752</wp:posOffset>
            </wp:positionH>
            <wp:positionV relativeFrom="paragraph">
              <wp:posOffset>400158</wp:posOffset>
            </wp:positionV>
            <wp:extent cx="2180686" cy="147511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22" cy="147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49F" w:rsidRPr="00455263">
        <w:rPr>
          <w:rFonts w:cs="Arial"/>
          <w:b/>
          <w:bCs/>
          <w:lang w:val="ms-MY"/>
        </w:rPr>
        <w:t>10</w:t>
      </w:r>
      <w:r w:rsidR="00D15CFE" w:rsidRPr="008421C1">
        <w:rPr>
          <w:rFonts w:cs="Arial"/>
          <w:b/>
          <w:bCs/>
          <w:color w:val="FF0000"/>
          <w:lang w:val="ms-MY"/>
        </w:rPr>
        <w:tab/>
      </w:r>
      <w:r w:rsidR="000E3263" w:rsidRPr="000E3263">
        <w:rPr>
          <w:rFonts w:cs="Arial"/>
          <w:bCs/>
          <w:lang w:val="ms-MY"/>
        </w:rPr>
        <w:t>Ilustrasi</w:t>
      </w:r>
      <w:r w:rsidR="000E3263">
        <w:rPr>
          <w:rFonts w:cs="Arial"/>
          <w:bCs/>
          <w:lang w:val="ms-MY"/>
        </w:rPr>
        <w:t xml:space="preserve"> 2 menggambarkan pertapakan Syarikat Hindia Timur Inggeris di Pulau Pinang pada tahun </w:t>
      </w:r>
      <w:r w:rsidR="000E3263" w:rsidRPr="000E3263">
        <w:rPr>
          <w:rFonts w:cs="Arial"/>
          <w:bCs/>
          <w:lang w:val="ms-MY"/>
        </w:rPr>
        <w:t>1786.</w:t>
      </w: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D44137" w:rsidRDefault="00740C77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noProof/>
          <w:lang w:val="en-US" w:eastAsia="zh-CN"/>
        </w:rPr>
        <w:pict>
          <v:shape id="_x0000_s1132" type="#_x0000_t202" style="position:absolute;left:0;text-align:left;margin-left:90.7pt;margin-top:10.5pt;width:81pt;height:20.4pt;z-index:251760640;mso-width-relative:margin;mso-height-relative:margin" fillcolor="white [3212]" stroked="f" strokecolor="black [3213]">
            <v:textbox style="mso-next-textbox:#_x0000_s1132">
              <w:txbxContent>
                <w:p w:rsidR="00A71A77" w:rsidRPr="00D44137" w:rsidRDefault="00A71A77" w:rsidP="004937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44137">
                    <w:rPr>
                      <w:rFonts w:ascii="Times New Roman" w:hAnsi="Times New Roman" w:cs="Times New Roman"/>
                      <w:lang w:val="ms-MY"/>
                    </w:rPr>
                    <w:t>Ilustrasi 2</w:t>
                  </w:r>
                </w:p>
              </w:txbxContent>
            </v:textbox>
          </v:shape>
        </w:pict>
      </w:r>
    </w:p>
    <w:p w:rsid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Pr="000E3263" w:rsidRDefault="000E3263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lang w:val="ms-MY"/>
        </w:rPr>
        <w:tab/>
        <w:t>Apakah iktibar yang boleh diambil daripada peristiwa tersebut?</w:t>
      </w:r>
    </w:p>
    <w:p w:rsidR="0051649F" w:rsidRPr="000E3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0E3263">
        <w:rPr>
          <w:rFonts w:cs="Arial"/>
          <w:b/>
          <w:bCs/>
          <w:lang w:val="ms-MY"/>
        </w:rPr>
        <w:tab/>
      </w:r>
      <w:r w:rsidR="0051649F" w:rsidRPr="000E3263">
        <w:rPr>
          <w:rFonts w:cs="Arial"/>
          <w:b/>
          <w:bCs/>
          <w:lang w:val="ms-MY"/>
        </w:rPr>
        <w:t xml:space="preserve">A </w:t>
      </w:r>
      <w:r w:rsidRPr="000E3263">
        <w:rPr>
          <w:rFonts w:cs="Arial"/>
          <w:b/>
          <w:bCs/>
          <w:lang w:val="ms-MY"/>
        </w:rPr>
        <w:tab/>
      </w:r>
      <w:r w:rsidR="000E3263">
        <w:rPr>
          <w:rFonts w:cs="Arial"/>
          <w:bCs/>
          <w:lang w:val="ms-MY"/>
        </w:rPr>
        <w:t>Kesabaran dalam tindakan</w:t>
      </w:r>
    </w:p>
    <w:p w:rsidR="0051649F" w:rsidRPr="000E3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0E3263">
        <w:rPr>
          <w:rFonts w:cs="Arial"/>
          <w:b/>
          <w:bCs/>
          <w:lang w:val="ms-MY"/>
        </w:rPr>
        <w:tab/>
      </w:r>
      <w:r w:rsidR="0051649F" w:rsidRPr="000E3263">
        <w:rPr>
          <w:rFonts w:cs="Arial"/>
          <w:b/>
          <w:bCs/>
          <w:lang w:val="ms-MY"/>
        </w:rPr>
        <w:t xml:space="preserve">B </w:t>
      </w:r>
      <w:r w:rsidRPr="000E3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Kesetiaan kepada pemerintah</w:t>
      </w:r>
    </w:p>
    <w:p w:rsidR="0051649F" w:rsidRPr="00455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>C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bCs/>
          <w:lang w:val="ms-MY"/>
        </w:rPr>
        <w:t>Kebijaksanaan mengelak penjajahan</w:t>
      </w:r>
    </w:p>
    <w:p w:rsidR="0051649F" w:rsidRPr="00455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Keberanian dalam menghadapi cabaran</w:t>
      </w:r>
    </w:p>
    <w:p w:rsidR="003E760F" w:rsidRPr="00455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786FE0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>11</w:t>
      </w:r>
      <w:r w:rsidR="003E760F" w:rsidRPr="00455263">
        <w:rPr>
          <w:rFonts w:cs="Arial"/>
          <w:b/>
          <w:bCs/>
          <w:lang w:val="ms-MY"/>
        </w:rPr>
        <w:tab/>
      </w:r>
      <w:r w:rsidR="00CA0266">
        <w:rPr>
          <w:rFonts w:cs="Arial"/>
          <w:bCs/>
          <w:lang w:val="ms-MY"/>
        </w:rPr>
        <w:t xml:space="preserve">Mengapakah sultan Kedah membatalkan perjanjiannya dengan Firma </w:t>
      </w:r>
      <w:r w:rsidR="00CA0266">
        <w:rPr>
          <w:rFonts w:cs="Arial"/>
          <w:bCs/>
          <w:i/>
          <w:lang w:val="ms-MY"/>
        </w:rPr>
        <w:t>Jourdain Sullivan and de Souza?</w:t>
      </w:r>
    </w:p>
    <w:p w:rsidR="00CA0266" w:rsidRDefault="00CA0266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>
        <w:rPr>
          <w:rFonts w:cs="Arial"/>
          <w:b/>
          <w:bCs/>
          <w:lang w:val="ms-MY"/>
        </w:rPr>
        <w:tab/>
        <w:t>A</w:t>
      </w:r>
      <w:r>
        <w:rPr>
          <w:rFonts w:cs="Arial"/>
          <w:b/>
          <w:bCs/>
          <w:lang w:val="ms-MY"/>
        </w:rPr>
        <w:tab/>
      </w:r>
      <w:r>
        <w:rPr>
          <w:rFonts w:cs="Arial"/>
          <w:bCs/>
          <w:lang w:val="ms-MY"/>
        </w:rPr>
        <w:t>Firma bersuhabahat dengan Siam</w:t>
      </w:r>
    </w:p>
    <w:p w:rsidR="00CA0266" w:rsidRDefault="00CA0266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>
        <w:rPr>
          <w:rFonts w:cs="Arial"/>
          <w:b/>
          <w:bCs/>
          <w:lang w:val="ms-MY"/>
        </w:rPr>
        <w:tab/>
        <w:t>B</w:t>
      </w:r>
      <w:r>
        <w:rPr>
          <w:rFonts w:cs="Arial"/>
          <w:b/>
          <w:bCs/>
          <w:lang w:val="ms-MY"/>
        </w:rPr>
        <w:tab/>
      </w:r>
      <w:r>
        <w:rPr>
          <w:rFonts w:cs="Arial"/>
          <w:bCs/>
          <w:lang w:val="ms-MY"/>
        </w:rPr>
        <w:t>Firma enggan menyerang Bugis</w:t>
      </w:r>
    </w:p>
    <w:p w:rsidR="00CA0266" w:rsidRDefault="00CA0266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>
        <w:rPr>
          <w:rFonts w:cs="Arial"/>
          <w:b/>
          <w:bCs/>
          <w:lang w:val="ms-MY"/>
        </w:rPr>
        <w:tab/>
        <w:t>C</w:t>
      </w:r>
      <w:r>
        <w:rPr>
          <w:rFonts w:cs="Arial"/>
          <w:b/>
          <w:bCs/>
          <w:lang w:val="ms-MY"/>
        </w:rPr>
        <w:tab/>
      </w:r>
      <w:r>
        <w:rPr>
          <w:rFonts w:cs="Arial"/>
          <w:bCs/>
          <w:lang w:val="ms-MY"/>
        </w:rPr>
        <w:t>Firma gagal memajukan Kedah</w:t>
      </w:r>
    </w:p>
    <w:p w:rsidR="00786FE0" w:rsidRPr="00455263" w:rsidRDefault="00CA0266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  <w:r>
        <w:rPr>
          <w:rFonts w:cs="Arial"/>
          <w:b/>
          <w:bCs/>
          <w:lang w:val="ms-MY"/>
        </w:rPr>
        <w:tab/>
        <w:t>D</w:t>
      </w:r>
      <w:r>
        <w:rPr>
          <w:rFonts w:cs="Arial"/>
          <w:b/>
          <w:bCs/>
          <w:lang w:val="ms-MY"/>
        </w:rPr>
        <w:tab/>
      </w:r>
      <w:r>
        <w:rPr>
          <w:rFonts w:cs="Arial"/>
          <w:bCs/>
          <w:lang w:val="ms-MY"/>
        </w:rPr>
        <w:t>Firma tidak membayar sagu hati</w:t>
      </w:r>
    </w:p>
    <w:p w:rsidR="00786FE0" w:rsidRPr="002A6BBF" w:rsidRDefault="00786FE0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color w:val="FF0000"/>
          <w:lang w:val="ms-MY"/>
        </w:rPr>
      </w:pPr>
    </w:p>
    <w:p w:rsidR="003E755A" w:rsidRPr="00455263" w:rsidRDefault="00740C77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740C77">
        <w:rPr>
          <w:rFonts w:cs="Arial"/>
          <w:b/>
          <w:noProof/>
          <w:lang w:val="ms-MY" w:eastAsia="zh-CN"/>
        </w:rPr>
        <w:pict>
          <v:shape id="_x0000_s1093" type="#_x0000_t202" style="position:absolute;left:0;text-align:left;margin-left:15.7pt;margin-top:4.5pt;width:225.7pt;height:48.15pt;z-index:251724800;mso-width-relative:margin;mso-height-relative:margin">
            <v:textbox style="mso-next-textbox:#_x0000_s1093">
              <w:txbxContent>
                <w:p w:rsidR="00A71A77" w:rsidRPr="0051649F" w:rsidRDefault="00A71A77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Pada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tahun</w:t>
                  </w:r>
                  <w:proofErr w:type="spellEnd"/>
                  <w:r>
                    <w:rPr>
                      <w:rFonts w:cs="Arial"/>
                    </w:rPr>
                    <w:t xml:space="preserve"> 1800, </w:t>
                  </w:r>
                  <w:proofErr w:type="spellStart"/>
                  <w:r>
                    <w:rPr>
                      <w:rFonts w:cs="Arial"/>
                    </w:rPr>
                    <w:t>satu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perjanjian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telah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ditandatangani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antara</w:t>
                  </w:r>
                  <w:proofErr w:type="spellEnd"/>
                  <w:r>
                    <w:rPr>
                      <w:rFonts w:cs="Arial"/>
                    </w:rPr>
                    <w:t xml:space="preserve"> George Leith </w:t>
                  </w:r>
                  <w:proofErr w:type="spellStart"/>
                  <w:r>
                    <w:rPr>
                      <w:rFonts w:cs="Arial"/>
                    </w:rPr>
                    <w:t>dengan</w:t>
                  </w:r>
                  <w:proofErr w:type="spellEnd"/>
                  <w:r>
                    <w:rPr>
                      <w:rFonts w:cs="Arial"/>
                    </w:rPr>
                    <w:t xml:space="preserve"> Sultan </w:t>
                  </w:r>
                  <w:proofErr w:type="spellStart"/>
                  <w:r>
                    <w:rPr>
                      <w:rFonts w:cs="Arial"/>
                    </w:rPr>
                    <w:t>Dziauddin</w:t>
                  </w:r>
                  <w:proofErr w:type="spellEnd"/>
                  <w:r>
                    <w:rPr>
                      <w:rFonts w:cs="Arial"/>
                    </w:rPr>
                    <w:t xml:space="preserve"> (Kedah)</w:t>
                  </w:r>
                </w:p>
                <w:p w:rsidR="00A71A77" w:rsidRPr="003E760F" w:rsidRDefault="00A71A77" w:rsidP="003E760F"/>
              </w:txbxContent>
            </v:textbox>
          </v:shape>
        </w:pict>
      </w:r>
      <w:r w:rsidR="003E755A" w:rsidRPr="00455263">
        <w:rPr>
          <w:rFonts w:cs="Arial"/>
          <w:b/>
          <w:lang w:val="ms-MY"/>
        </w:rPr>
        <w:t>1</w:t>
      </w:r>
      <w:r w:rsidR="00414C7F" w:rsidRPr="00455263">
        <w:rPr>
          <w:rFonts w:cs="Arial"/>
          <w:b/>
          <w:lang w:val="ms-MY"/>
        </w:rPr>
        <w:t>2</w:t>
      </w:r>
      <w:r w:rsidR="003E755A" w:rsidRPr="00455263">
        <w:rPr>
          <w:rFonts w:cs="Arial"/>
          <w:lang w:val="ms-MY"/>
        </w:rPr>
        <w:tab/>
      </w:r>
    </w:p>
    <w:p w:rsidR="003E755A" w:rsidRPr="00455263" w:rsidRDefault="003E755A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3E755A" w:rsidRPr="00455263" w:rsidRDefault="003E755A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0E3263" w:rsidRDefault="003E755A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</w:p>
    <w:p w:rsidR="0051649F" w:rsidRPr="00455263" w:rsidRDefault="000E3263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lang w:val="ms-MY"/>
        </w:rPr>
        <w:tab/>
        <w:t>Apakah kesan perjanjian di atas?</w:t>
      </w:r>
    </w:p>
    <w:p w:rsidR="0051649F" w:rsidRPr="00455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British mengambil Pulau Pinang</w:t>
      </w:r>
    </w:p>
    <w:p w:rsidR="0051649F" w:rsidRPr="00455263" w:rsidRDefault="003E760F" w:rsidP="000E3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British berjaya menduduki Seberang Perai</w:t>
      </w:r>
    </w:p>
    <w:p w:rsidR="0051649F" w:rsidRPr="00455263" w:rsidRDefault="003E760F" w:rsidP="000E326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>C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British mengawal laluan perdagangan</w:t>
      </w:r>
    </w:p>
    <w:p w:rsidR="0051649F" w:rsidRPr="0045526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0E3263">
        <w:rPr>
          <w:rFonts w:cs="Arial"/>
          <w:lang w:val="ms-MY"/>
        </w:rPr>
        <w:t>British menubuhkan pangkalan tentera</w:t>
      </w:r>
    </w:p>
    <w:p w:rsidR="003C4DA3" w:rsidRPr="00455263" w:rsidRDefault="003C4DA3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12491D" w:rsidRDefault="00740C77" w:rsidP="00A55784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740C77">
        <w:rPr>
          <w:rFonts w:cs="Arial"/>
          <w:noProof/>
          <w:lang w:val="en-US" w:eastAsia="zh-CN"/>
        </w:rPr>
        <w:pict>
          <v:shape id="_x0000_s1128" type="#_x0000_t202" style="position:absolute;left:0;text-align:left;margin-left:15.7pt;margin-top:30.6pt;width:200.3pt;height:47.95pt;z-index:251755520;mso-width-relative:margin;mso-height-relative:margin">
            <v:textbox style="mso-next-textbox:#_x0000_s1128">
              <w:txbxContent>
                <w:p w:rsidR="00A71A77" w:rsidRPr="00A55784" w:rsidRDefault="00A71A77" w:rsidP="00A55784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sz w:val="21"/>
                      <w:szCs w:val="21"/>
                      <w:lang w:val="ms-MY"/>
                    </w:rPr>
                  </w:pPr>
                  <w:r w:rsidRPr="00A55784">
                    <w:rPr>
                      <w:sz w:val="21"/>
                      <w:szCs w:val="21"/>
                      <w:lang w:val="ms-MY"/>
                    </w:rPr>
                    <w:t>Ancaman Siam</w:t>
                  </w:r>
                </w:p>
                <w:p w:rsidR="00A71A77" w:rsidRPr="00A55784" w:rsidRDefault="00A71A77" w:rsidP="00A55784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sz w:val="21"/>
                      <w:szCs w:val="21"/>
                      <w:lang w:val="ms-MY"/>
                    </w:rPr>
                  </w:pPr>
                  <w:r w:rsidRPr="00A55784">
                    <w:rPr>
                      <w:sz w:val="21"/>
                      <w:szCs w:val="21"/>
                      <w:lang w:val="ms-MY"/>
                    </w:rPr>
                    <w:t>Ancaman Burma</w:t>
                  </w:r>
                </w:p>
                <w:p w:rsidR="00A71A77" w:rsidRPr="00A55784" w:rsidRDefault="00A71A77" w:rsidP="00A55784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sz w:val="21"/>
                      <w:szCs w:val="21"/>
                    </w:rPr>
                  </w:pPr>
                  <w:r w:rsidRPr="00A55784">
                    <w:rPr>
                      <w:sz w:val="21"/>
                      <w:szCs w:val="21"/>
                      <w:lang w:val="ms-MY"/>
                    </w:rPr>
                    <w:t>Ancaman Bugis dari Selangor</w:t>
                  </w:r>
                </w:p>
              </w:txbxContent>
            </v:textbox>
          </v:shape>
        </w:pict>
      </w:r>
      <w:r w:rsidR="0051649F" w:rsidRPr="00455263">
        <w:rPr>
          <w:rFonts w:cs="Arial"/>
          <w:b/>
          <w:bCs/>
          <w:lang w:val="ms-MY"/>
        </w:rPr>
        <w:t>1</w:t>
      </w:r>
      <w:r w:rsidR="003E755A" w:rsidRPr="00455263">
        <w:rPr>
          <w:rFonts w:cs="Arial"/>
          <w:b/>
          <w:bCs/>
          <w:lang w:val="ms-MY"/>
        </w:rPr>
        <w:t>3</w:t>
      </w:r>
      <w:r w:rsidR="0051649F" w:rsidRPr="00455263">
        <w:rPr>
          <w:rFonts w:cs="Arial"/>
          <w:b/>
          <w:bCs/>
          <w:lang w:val="ms-MY"/>
        </w:rPr>
        <w:t xml:space="preserve"> </w:t>
      </w:r>
      <w:r w:rsidR="003E760F" w:rsidRPr="00455263">
        <w:rPr>
          <w:rFonts w:cs="Arial"/>
          <w:b/>
          <w:bCs/>
          <w:lang w:val="ms-MY"/>
        </w:rPr>
        <w:tab/>
      </w:r>
      <w:r w:rsidR="00A55784">
        <w:rPr>
          <w:lang w:val="ms-MY"/>
        </w:rPr>
        <w:t>Senarai berikut adalah ancaman yang dihadapi oleh kerajaan Kedah pada kurun ke-18.</w:t>
      </w:r>
    </w:p>
    <w:p w:rsidR="00A55784" w:rsidRDefault="00A55784" w:rsidP="00A55784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Cs/>
          <w:lang w:val="ms-MY"/>
        </w:rPr>
      </w:pPr>
    </w:p>
    <w:p w:rsidR="00A55784" w:rsidRDefault="00A55784" w:rsidP="00A55784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Cs/>
          <w:lang w:val="ms-MY"/>
        </w:rPr>
      </w:pPr>
    </w:p>
    <w:p w:rsidR="00A55784" w:rsidRDefault="00A55784" w:rsidP="00A55784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Cs/>
          <w:lang w:val="ms-MY"/>
        </w:rPr>
      </w:pPr>
    </w:p>
    <w:p w:rsidR="00A55784" w:rsidRPr="00455263" w:rsidRDefault="00A55784" w:rsidP="00A55784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Cs/>
          <w:lang w:val="ms-MY"/>
        </w:rPr>
      </w:pPr>
      <w:r>
        <w:rPr>
          <w:rFonts w:cs="Arial"/>
          <w:bCs/>
          <w:lang w:val="ms-MY"/>
        </w:rPr>
        <w:tab/>
        <w:t>Apakah tindakan Sultan Kedah untuk mengatasi ancaman tersebut?</w:t>
      </w:r>
    </w:p>
    <w:p w:rsidR="00A55784" w:rsidRPr="00455263" w:rsidRDefault="00A55784" w:rsidP="00A55784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Mengadakan rundingan damai</w:t>
      </w:r>
    </w:p>
    <w:p w:rsidR="00A55784" w:rsidRPr="00455263" w:rsidRDefault="00A55784" w:rsidP="00A55784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Mendirikan kubu pertahanan</w:t>
      </w:r>
    </w:p>
    <w:p w:rsidR="00A55784" w:rsidRPr="00455263" w:rsidRDefault="00A55784" w:rsidP="00A55784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</w:r>
      <w:r>
        <w:rPr>
          <w:lang w:val="ms-MY"/>
        </w:rPr>
        <w:t>Memohon bantuan asing</w:t>
      </w:r>
    </w:p>
    <w:p w:rsidR="00A55784" w:rsidRPr="00455263" w:rsidRDefault="00A55784" w:rsidP="00A55784">
      <w:pPr>
        <w:tabs>
          <w:tab w:val="left" w:pos="284"/>
          <w:tab w:val="left" w:pos="567"/>
        </w:tabs>
        <w:spacing w:after="0"/>
        <w:ind w:left="284"/>
        <w:rPr>
          <w:lang w:val="ms-MY"/>
        </w:rPr>
      </w:pPr>
      <w:r w:rsidRPr="00455263">
        <w:rPr>
          <w:b/>
          <w:lang w:val="ms-MY"/>
        </w:rPr>
        <w:t>D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</w:r>
      <w:r>
        <w:rPr>
          <w:lang w:val="ms-MY"/>
        </w:rPr>
        <w:t>Membentuk unit askar upahan</w:t>
      </w:r>
    </w:p>
    <w:p w:rsidR="001A0BAB" w:rsidRPr="00455263" w:rsidRDefault="001A0BAB" w:rsidP="001A0B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A0BAB" w:rsidRDefault="0051649F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14 </w:t>
      </w:r>
      <w:r w:rsidR="003E760F" w:rsidRPr="00455263">
        <w:rPr>
          <w:rFonts w:cs="Arial"/>
          <w:b/>
          <w:bCs/>
          <w:lang w:val="ms-MY"/>
        </w:rPr>
        <w:tab/>
      </w:r>
      <w:r w:rsidR="00C96A1D">
        <w:rPr>
          <w:lang w:val="ms-MY"/>
        </w:rPr>
        <w:t>Berikut adalah gambaran pelukis yang menunjukkan Stamford Raffles dan Temenggung Abdul Rahman menandatangani perjanjian pada 30 Januari 1819.</w:t>
      </w:r>
    </w:p>
    <w:p w:rsidR="00C96A1D" w:rsidRDefault="00C96A1D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</w:p>
    <w:p w:rsidR="00C96A1D" w:rsidRDefault="00C96A1D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</w:p>
    <w:p w:rsidR="00C96A1D" w:rsidRDefault="00C96A1D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</w:p>
    <w:p w:rsidR="00D44137" w:rsidRDefault="00D44137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</w:p>
    <w:p w:rsidR="00C96A1D" w:rsidRDefault="00D44137" w:rsidP="001A0BAB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D44137">
        <w:rPr>
          <w:noProof/>
          <w:lang w:val="en-US" w:eastAsia="zh-CN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371763</wp:posOffset>
            </wp:positionH>
            <wp:positionV relativeFrom="paragraph">
              <wp:posOffset>1629</wp:posOffset>
            </wp:positionV>
            <wp:extent cx="1775244" cy="1285336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44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D44137" w:rsidRDefault="00D44137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lang w:val="ms-MY"/>
        </w:rPr>
      </w:pPr>
    </w:p>
    <w:p w:rsidR="00C96A1D" w:rsidRDefault="00C96A1D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>
        <w:rPr>
          <w:rFonts w:cs="Arial"/>
          <w:bCs/>
          <w:lang w:val="ms-MY"/>
        </w:rPr>
        <w:t>Apakah kesan perjanjian tersebut terhadap Singapura?</w:t>
      </w:r>
      <w:r w:rsidR="00B4564D" w:rsidRPr="00C96A1D">
        <w:rPr>
          <w:rFonts w:cs="Arial"/>
          <w:b/>
          <w:bCs/>
          <w:lang w:val="ms-MY"/>
        </w:rPr>
        <w:tab/>
      </w:r>
    </w:p>
    <w:p w:rsidR="00B4564D" w:rsidRPr="00C96A1D" w:rsidRDefault="00B4564D" w:rsidP="00C96A1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lang w:val="ms-MY"/>
        </w:rPr>
      </w:pPr>
      <w:r w:rsidRPr="00C96A1D">
        <w:rPr>
          <w:rFonts w:cs="Arial"/>
          <w:b/>
          <w:bCs/>
          <w:lang w:val="ms-MY"/>
        </w:rPr>
        <w:t xml:space="preserve">A </w:t>
      </w:r>
      <w:r w:rsidRPr="00C96A1D">
        <w:rPr>
          <w:rFonts w:cs="Arial"/>
          <w:b/>
          <w:bCs/>
          <w:lang w:val="ms-MY"/>
        </w:rPr>
        <w:tab/>
      </w:r>
      <w:r w:rsidR="00C96A1D">
        <w:rPr>
          <w:rFonts w:cs="Arial"/>
          <w:lang w:val="ms-MY"/>
        </w:rPr>
        <w:t>Penyelesaian masalah kewangan</w:t>
      </w:r>
      <w:r w:rsidRPr="00C96A1D">
        <w:rPr>
          <w:rFonts w:cs="Arial"/>
          <w:lang w:val="ms-MY"/>
        </w:rPr>
        <w:tab/>
      </w:r>
    </w:p>
    <w:p w:rsidR="00C96A1D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C96A1D">
        <w:rPr>
          <w:rFonts w:cs="Arial"/>
          <w:b/>
          <w:bCs/>
          <w:lang w:val="ms-MY"/>
        </w:rPr>
        <w:tab/>
        <w:t xml:space="preserve">B </w:t>
      </w:r>
      <w:r w:rsidRPr="00C96A1D">
        <w:rPr>
          <w:rFonts w:cs="Arial"/>
          <w:b/>
          <w:bCs/>
          <w:lang w:val="ms-MY"/>
        </w:rPr>
        <w:tab/>
      </w:r>
      <w:r w:rsidR="00C96A1D">
        <w:rPr>
          <w:rFonts w:cs="Arial"/>
          <w:lang w:val="ms-MY"/>
        </w:rPr>
        <w:t>Pemansuhan kuasa pembesar</w:t>
      </w:r>
    </w:p>
    <w:p w:rsidR="00C96A1D" w:rsidRDefault="00C96A1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lang w:val="ms-MY"/>
        </w:rPr>
        <w:tab/>
      </w:r>
      <w:r w:rsidRPr="00C96A1D">
        <w:rPr>
          <w:rFonts w:cs="Arial"/>
          <w:b/>
          <w:bCs/>
          <w:lang w:val="ms-MY"/>
        </w:rPr>
        <w:t xml:space="preserve">C </w:t>
      </w:r>
      <w:r w:rsidRPr="00C96A1D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Perlaksanaan Sistem Residen</w:t>
      </w:r>
    </w:p>
    <w:p w:rsidR="00B4564D" w:rsidRPr="00C96A1D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C96A1D">
        <w:rPr>
          <w:rFonts w:cs="Arial"/>
          <w:lang w:val="ms-MY"/>
        </w:rPr>
        <w:tab/>
      </w:r>
      <w:r w:rsidRPr="00C96A1D">
        <w:rPr>
          <w:rFonts w:cs="Arial"/>
          <w:b/>
          <w:bCs/>
          <w:lang w:val="ms-MY"/>
        </w:rPr>
        <w:t xml:space="preserve">D </w:t>
      </w:r>
      <w:r w:rsidRPr="00C96A1D">
        <w:rPr>
          <w:rFonts w:cs="Arial"/>
          <w:b/>
          <w:bCs/>
          <w:lang w:val="ms-MY"/>
        </w:rPr>
        <w:tab/>
      </w:r>
      <w:r w:rsidR="00C96A1D">
        <w:rPr>
          <w:rFonts w:cs="Arial"/>
          <w:lang w:val="ms-MY"/>
        </w:rPr>
        <w:t>Pertapakan pengaruh British</w:t>
      </w:r>
    </w:p>
    <w:p w:rsidR="009E4745" w:rsidRPr="00455263" w:rsidRDefault="00740C77" w:rsidP="001A0BAB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  <w:r w:rsidRPr="00740C77">
        <w:rPr>
          <w:rFonts w:cs="Arial"/>
          <w:b/>
          <w:bCs/>
          <w:noProof/>
          <w:lang w:val="ms-MY" w:eastAsia="zh-CN"/>
        </w:rPr>
        <w:pict>
          <v:group id="_x0000_s1122" style="position:absolute;left:0;text-align:left;margin-left:18.3pt;margin-top:5.5pt;width:226.5pt;height:79pt;z-index:251750400" coordorigin="6550,2883" coordsize="4530,1580">
            <v:shape id="_x0000_s1115" type="#_x0000_t202" style="position:absolute;left:6550;top:3440;width:2112;height:462;mso-width-relative:margin;mso-height-relative:margin">
              <v:textbox style="mso-next-textbox:#_x0000_s1115">
                <w:txbxContent>
                  <w:p w:rsidR="00A71A77" w:rsidRPr="002F17D9" w:rsidRDefault="00A71A77" w:rsidP="0021099E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b/>
                      </w:rPr>
                    </w:pPr>
                    <w:proofErr w:type="spellStart"/>
                    <w:r>
                      <w:rPr>
                        <w:rFonts w:cs="Arial"/>
                        <w:b/>
                      </w:rPr>
                      <w:t>Negeri-Negeri</w:t>
                    </w:r>
                    <w:proofErr w:type="spellEnd"/>
                    <w:r>
                      <w:rPr>
                        <w:rFonts w:cs="Arial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/>
                      </w:rPr>
                      <w:t>Selat</w:t>
                    </w:r>
                    <w:proofErr w:type="spellEnd"/>
                  </w:p>
                  <w:p w:rsidR="00A71A77" w:rsidRPr="002F17D9" w:rsidRDefault="00A71A77" w:rsidP="0021099E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16" type="#_x0000_t202" style="position:absolute;left:9368;top:2883;width:1712;height:466;mso-width-relative:margin;mso-height-relative:margin">
              <v:textbox style="mso-next-textbox:#_x0000_s1116">
                <w:txbxContent>
                  <w:p w:rsidR="00A71A77" w:rsidRPr="005467F4" w:rsidRDefault="00A71A77" w:rsidP="0021099E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Pulau</w:t>
                    </w:r>
                    <w:proofErr w:type="spellEnd"/>
                    <w:r>
                      <w:rPr>
                        <w:rFonts w:cs="Arial"/>
                      </w:rPr>
                      <w:t xml:space="preserve"> Pinang</w:t>
                    </w:r>
                  </w:p>
                  <w:p w:rsidR="00A71A77" w:rsidRPr="003E760F" w:rsidRDefault="00A71A77" w:rsidP="0021099E"/>
                </w:txbxContent>
              </v:textbox>
            </v:shape>
            <v:shape id="_x0000_s1117" type="#_x0000_t202" style="position:absolute;left:9368;top:3436;width:1712;height:466;mso-width-relative:margin;mso-height-relative:margin">
              <v:textbox style="mso-next-textbox:#_x0000_s1117">
                <w:txbxContent>
                  <w:p w:rsidR="00A71A77" w:rsidRPr="005467F4" w:rsidRDefault="00A71A77" w:rsidP="0021099E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Melaka</w:t>
                    </w:r>
                  </w:p>
                  <w:p w:rsidR="00A71A77" w:rsidRPr="003E760F" w:rsidRDefault="00A71A77" w:rsidP="0021099E"/>
                </w:txbxContent>
              </v:textbox>
            </v:shape>
            <v:shape id="_x0000_s1118" type="#_x0000_t202" style="position:absolute;left:9368;top:3997;width:1712;height:466;mso-width-relative:margin;mso-height-relative:margin">
              <v:textbox style="mso-next-textbox:#_x0000_s1118">
                <w:txbxContent>
                  <w:p w:rsidR="00A71A77" w:rsidRPr="005467F4" w:rsidRDefault="00A71A77" w:rsidP="0021099E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Singapura</w:t>
                    </w:r>
                    <w:proofErr w:type="spellEnd"/>
                  </w:p>
                  <w:p w:rsidR="00A71A77" w:rsidRPr="003E760F" w:rsidRDefault="00A71A77" w:rsidP="0021099E"/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19" type="#_x0000_t34" style="position:absolute;left:8662;top:3674;width:706;height:530" o:connectortype="elbow" adj=",-290663,-254794">
              <v:stroke endarrow="block"/>
            </v:shape>
            <v:shape id="_x0000_s1120" type="#_x0000_t32" style="position:absolute;left:8662;top:3674;width:706;height:0" o:connectortype="elbow" adj="-254794,-1,-254794">
              <v:stroke endarrow="block"/>
            </v:shape>
            <v:shape id="_x0000_s1121" type="#_x0000_t34" style="position:absolute;left:8662;top:3090;width:706;height:584;flip:y" o:connectortype="elbow" adj=",135888,-265013">
              <v:stroke endarrow="block"/>
            </v:shape>
          </v:group>
        </w:pict>
      </w:r>
    </w:p>
    <w:p w:rsidR="0021099E" w:rsidRPr="00455263" w:rsidRDefault="0021099E" w:rsidP="001A0BAB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21099E" w:rsidRPr="00455263" w:rsidRDefault="0021099E" w:rsidP="001A0BAB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21099E" w:rsidRPr="00455263" w:rsidRDefault="0021099E" w:rsidP="001A0BAB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21099E" w:rsidRPr="00455263" w:rsidRDefault="0021099E" w:rsidP="001A0BAB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C96A1D" w:rsidRDefault="00C96A1D" w:rsidP="002109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21099E" w:rsidRPr="00455263" w:rsidRDefault="0051649F" w:rsidP="002109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15 </w:t>
      </w:r>
      <w:r w:rsidR="008B0D72" w:rsidRPr="00455263">
        <w:rPr>
          <w:rFonts w:cs="Arial"/>
          <w:b/>
          <w:bCs/>
          <w:lang w:val="ms-MY"/>
        </w:rPr>
        <w:tab/>
      </w:r>
      <w:r w:rsidR="0021099E" w:rsidRPr="00455263">
        <w:rPr>
          <w:rFonts w:cs="Arial"/>
          <w:lang w:val="ms-MY"/>
        </w:rPr>
        <w:t>Apakah tujuan ketiga-tiga petempatan di atas disatukan di bawah satu pentadbiran?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I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Menyeragamkan pentadbiran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</w:t>
      </w:r>
      <w:r w:rsidRPr="00455263">
        <w:rPr>
          <w:rFonts w:cs="Arial"/>
          <w:bCs/>
          <w:lang w:val="ms-MY"/>
        </w:rPr>
        <w:tab/>
        <w:t>Melicinkan urusan perdagangan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III</w:t>
      </w:r>
      <w:r w:rsidRPr="00455263">
        <w:rPr>
          <w:rFonts w:cs="Arial"/>
          <w:bCs/>
          <w:lang w:val="ms-MY"/>
        </w:rPr>
        <w:tab/>
        <w:t>Menyekat pengaruh kuasa luar ke Tanah Melayu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IV</w:t>
      </w:r>
      <w:r w:rsidRPr="00455263">
        <w:rPr>
          <w:rFonts w:cs="Arial"/>
          <w:bCs/>
          <w:lang w:val="ms-MY"/>
        </w:rPr>
        <w:tab/>
        <w:t>Menjimatkan perbelanjaan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21099E" w:rsidRPr="00455263" w:rsidRDefault="0021099E" w:rsidP="0021099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1A0BAB" w:rsidRPr="00455263" w:rsidRDefault="001A0BAB" w:rsidP="0021099E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</w:p>
    <w:p w:rsidR="00B911F4" w:rsidRPr="00455263" w:rsidRDefault="0051649F" w:rsidP="00F51EE0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 xml:space="preserve">16 </w:t>
      </w:r>
      <w:r w:rsidR="008B0D72" w:rsidRPr="00455263">
        <w:rPr>
          <w:rFonts w:cs="Arial"/>
          <w:b/>
          <w:bCs/>
          <w:lang w:val="ms-MY"/>
        </w:rPr>
        <w:tab/>
      </w:r>
      <w:r w:rsidR="00F51EE0" w:rsidRPr="00455263">
        <w:rPr>
          <w:lang w:val="ms-MY"/>
        </w:rPr>
        <w:t>Apakah faktor kegagalan Pulau Pinang bersaing sebagai pelabuhan di Kepulauan Melayu?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  <w:t>Lokasi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  <w:t>Kadar cukai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  <w:t>Saingan dengan Singapura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ind w:left="284"/>
        <w:rPr>
          <w:lang w:val="ms-MY"/>
        </w:rPr>
      </w:pPr>
      <w:r w:rsidRPr="00455263">
        <w:rPr>
          <w:b/>
          <w:lang w:val="ms-MY"/>
        </w:rPr>
        <w:t>D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  <w:t>Tidak dimajukan oleh SHTI</w:t>
      </w:r>
    </w:p>
    <w:p w:rsidR="003E755A" w:rsidRPr="00455263" w:rsidRDefault="003E755A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B911F4" w:rsidRPr="00455263" w:rsidRDefault="0051649F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  <w:r w:rsidRPr="00455263">
        <w:rPr>
          <w:rFonts w:cs="Arial"/>
          <w:b/>
          <w:bCs/>
          <w:lang w:val="ms-MY"/>
        </w:rPr>
        <w:t xml:space="preserve">17 </w:t>
      </w:r>
      <w:r w:rsidR="008B0D72" w:rsidRPr="00455263">
        <w:rPr>
          <w:rFonts w:cs="Arial"/>
          <w:b/>
          <w:bCs/>
          <w:lang w:val="ms-MY"/>
        </w:rPr>
        <w:tab/>
      </w:r>
      <w:r w:rsidR="00A52847" w:rsidRPr="00455263">
        <w:rPr>
          <w:rFonts w:cs="Arial"/>
          <w:bCs/>
          <w:lang w:val="ms-MY"/>
        </w:rPr>
        <w:t>Dialog berikut berkaitan dengan pengiktirafan Tengku Hussein sebagai sultan Johor.</w:t>
      </w:r>
    </w:p>
    <w:p w:rsidR="00B911F4" w:rsidRPr="00455263" w:rsidRDefault="00740C7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 id="_x0000_s1110" type="#_x0000_t202" style="position:absolute;left:0;text-align:left;margin-left:15.65pt;margin-top:.15pt;width:222.5pt;height:78.1pt;z-index:251737088;mso-width-relative:margin;mso-height-relative:margin">
            <v:textbox style="mso-next-textbox:#_x0000_s1110">
              <w:txbxContent>
                <w:p w:rsidR="00A71A77" w:rsidRDefault="00A71A77" w:rsidP="00A52847">
                  <w:pPr>
                    <w:spacing w:after="0"/>
                    <w:rPr>
                      <w:b/>
                      <w:sz w:val="21"/>
                      <w:szCs w:val="21"/>
                      <w:lang w:val="ms-MY"/>
                    </w:rPr>
                  </w:pPr>
                  <w:r w:rsidRPr="00A52847">
                    <w:rPr>
                      <w:b/>
                      <w:sz w:val="21"/>
                      <w:szCs w:val="21"/>
                      <w:lang w:val="ms-MY"/>
                    </w:rPr>
                    <w:t>Stamford Raffles:</w:t>
                  </w:r>
                </w:p>
                <w:p w:rsidR="00A71A77" w:rsidRDefault="00A71A77" w:rsidP="00A52847">
                  <w:pPr>
                    <w:spacing w:after="0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 xml:space="preserve">Kita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bersedia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mengiktiraf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sz w:val="21"/>
                      <w:szCs w:val="21"/>
                    </w:rPr>
                    <w:t>tuan</w:t>
                  </w:r>
                  <w:proofErr w:type="spellEnd"/>
                  <w:proofErr w:type="gram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sebagai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Sultan Johor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tetapi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tuan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hendaklah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memenuhi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permintaan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kami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>.</w:t>
                  </w:r>
                </w:p>
                <w:p w:rsidR="00A71A77" w:rsidRPr="00A52847" w:rsidRDefault="00A71A77" w:rsidP="00A52847">
                  <w:pPr>
                    <w:spacing w:after="0"/>
                    <w:rPr>
                      <w:i/>
                      <w:sz w:val="21"/>
                      <w:szCs w:val="21"/>
                    </w:rPr>
                  </w:pPr>
                  <w:proofErr w:type="spellStart"/>
                  <w:r>
                    <w:rPr>
                      <w:b/>
                      <w:sz w:val="21"/>
                      <w:szCs w:val="21"/>
                    </w:rPr>
                    <w:t>Tengku</w:t>
                  </w:r>
                  <w:proofErr w:type="spellEnd"/>
                  <w:r>
                    <w:rPr>
                      <w:b/>
                      <w:sz w:val="21"/>
                      <w:szCs w:val="21"/>
                    </w:rPr>
                    <w:t xml:space="preserve"> Hussein: </w:t>
                  </w:r>
                  <w:proofErr w:type="spellStart"/>
                  <w:r>
                    <w:rPr>
                      <w:i/>
                      <w:sz w:val="21"/>
                      <w:szCs w:val="21"/>
                    </w:rPr>
                    <w:t>Baik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</w:p>
    <w:p w:rsidR="00B911F4" w:rsidRPr="00455263" w:rsidRDefault="00B911F4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A52847" w:rsidRPr="00455263" w:rsidRDefault="00A5284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A52847" w:rsidRPr="00455263" w:rsidRDefault="00A5284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A52847" w:rsidRPr="00455263" w:rsidRDefault="00A5284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1A0BAB" w:rsidRPr="00455263" w:rsidRDefault="00B911F4" w:rsidP="00C14F42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A52847" w:rsidRPr="00455263">
        <w:rPr>
          <w:rFonts w:cs="Arial"/>
          <w:b/>
          <w:bCs/>
          <w:lang w:val="ms-MY"/>
        </w:rPr>
        <w:tab/>
      </w:r>
      <w:r w:rsidR="00F51EE0" w:rsidRPr="00455263">
        <w:rPr>
          <w:lang w:val="ms-MY"/>
        </w:rPr>
        <w:t>Apakah permintaan Stamford Raffles kepada Tengku Hussein</w:t>
      </w:r>
      <w:r w:rsidR="001A0BAB" w:rsidRPr="00455263">
        <w:rPr>
          <w:lang w:val="ms-MY"/>
        </w:rPr>
        <w:t>?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  <w:t>Singapura diserah kepada British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  <w:t>Sultan Johor menjaga kepentingan SHTI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  <w:t>Sultan Johor memperkenankan Perjanjian 1819</w:t>
      </w:r>
    </w:p>
    <w:p w:rsidR="00F51EE0" w:rsidRPr="00455263" w:rsidRDefault="00F51EE0" w:rsidP="00F51EE0">
      <w:pPr>
        <w:tabs>
          <w:tab w:val="left" w:pos="284"/>
          <w:tab w:val="left" w:pos="567"/>
        </w:tabs>
        <w:spacing w:after="0"/>
        <w:ind w:left="284"/>
        <w:rPr>
          <w:lang w:val="ms-MY"/>
        </w:rPr>
      </w:pPr>
      <w:r w:rsidRPr="00455263">
        <w:rPr>
          <w:b/>
          <w:lang w:val="ms-MY"/>
        </w:rPr>
        <w:t>D</w:t>
      </w:r>
      <w:r w:rsidRPr="00455263">
        <w:rPr>
          <w:lang w:val="ms-MY"/>
        </w:rPr>
        <w:t xml:space="preserve"> </w:t>
      </w:r>
      <w:r w:rsidRPr="00455263">
        <w:rPr>
          <w:lang w:val="ms-MY"/>
        </w:rPr>
        <w:tab/>
        <w:t>Sultan Abdul Rahman diturunkan takhta</w:t>
      </w:r>
    </w:p>
    <w:p w:rsidR="0051649F" w:rsidRPr="00455263" w:rsidRDefault="0051649F" w:rsidP="00C14F4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D44137" w:rsidRDefault="00D4413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D44137" w:rsidRDefault="00D44137" w:rsidP="00C14F42">
      <w:pPr>
        <w:tabs>
          <w:tab w:val="left" w:pos="284"/>
          <w:tab w:val="left" w:pos="567"/>
        </w:tabs>
        <w:spacing w:after="0"/>
        <w:ind w:left="284" w:hanging="284"/>
        <w:rPr>
          <w:rFonts w:cs="Arial"/>
          <w:b/>
          <w:bCs/>
          <w:lang w:val="ms-MY"/>
        </w:rPr>
      </w:pPr>
    </w:p>
    <w:p w:rsidR="001A0BAB" w:rsidRPr="00455263" w:rsidRDefault="0051649F" w:rsidP="00C14F42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lastRenderedPageBreak/>
        <w:t xml:space="preserve">18 </w:t>
      </w:r>
      <w:r w:rsidR="001026EE" w:rsidRPr="00455263">
        <w:rPr>
          <w:rFonts w:cs="Arial"/>
          <w:b/>
          <w:bCs/>
          <w:lang w:val="ms-MY"/>
        </w:rPr>
        <w:tab/>
      </w:r>
      <w:r w:rsidR="00A52847" w:rsidRPr="00455263">
        <w:rPr>
          <w:lang w:val="ms-MY"/>
        </w:rPr>
        <w:t>Apakah faktor-faktor yang mendorong Stamford Raffles berusaha membuka loji baru di Singapura?</w:t>
      </w:r>
    </w:p>
    <w:p w:rsidR="003A516E" w:rsidRPr="00455263" w:rsidRDefault="003A516E" w:rsidP="003A516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I</w:t>
      </w:r>
      <w:r w:rsidRPr="00455263">
        <w:rPr>
          <w:rFonts w:cs="Arial"/>
          <w:b/>
          <w:bCs/>
          <w:lang w:val="ms-MY"/>
        </w:rPr>
        <w:tab/>
      </w:r>
      <w:r w:rsidR="00A52847" w:rsidRPr="00455263">
        <w:rPr>
          <w:rFonts w:cs="Arial"/>
          <w:bCs/>
          <w:lang w:val="ms-MY"/>
        </w:rPr>
        <w:t>Mengeksploitasi kekayaan hasil bumi</w:t>
      </w:r>
    </w:p>
    <w:p w:rsidR="003A516E" w:rsidRPr="00455263" w:rsidRDefault="003A516E" w:rsidP="003A516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</w:t>
      </w:r>
      <w:r w:rsidRPr="00455263">
        <w:rPr>
          <w:rFonts w:cs="Arial"/>
          <w:bCs/>
          <w:lang w:val="ms-MY"/>
        </w:rPr>
        <w:tab/>
      </w:r>
      <w:r w:rsidR="00A52847" w:rsidRPr="00455263">
        <w:rPr>
          <w:rFonts w:cs="Arial"/>
          <w:bCs/>
          <w:lang w:val="ms-MY"/>
        </w:rPr>
        <w:t>Menyaingi perdagangan Belanda dan Betawi</w:t>
      </w:r>
    </w:p>
    <w:p w:rsidR="003A516E" w:rsidRPr="00455263" w:rsidRDefault="003A516E" w:rsidP="003A516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III</w:t>
      </w:r>
      <w:r w:rsidRPr="00455263">
        <w:rPr>
          <w:rFonts w:cs="Arial"/>
          <w:bCs/>
          <w:lang w:val="ms-MY"/>
        </w:rPr>
        <w:tab/>
      </w:r>
      <w:r w:rsidR="00A52847" w:rsidRPr="00455263">
        <w:rPr>
          <w:rFonts w:cs="Arial"/>
          <w:bCs/>
          <w:lang w:val="ms-MY"/>
        </w:rPr>
        <w:t>Menggantikan Pulau Pinang yang tidak sesuai</w:t>
      </w:r>
    </w:p>
    <w:p w:rsidR="003A516E" w:rsidRPr="00455263" w:rsidRDefault="003A516E" w:rsidP="003A516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IV</w:t>
      </w:r>
      <w:r w:rsidRPr="00455263">
        <w:rPr>
          <w:rFonts w:cs="Arial"/>
          <w:bCs/>
          <w:lang w:val="ms-MY"/>
        </w:rPr>
        <w:tab/>
      </w:r>
      <w:r w:rsidR="00A52847" w:rsidRPr="00455263">
        <w:rPr>
          <w:rFonts w:cs="Arial"/>
          <w:bCs/>
          <w:lang w:val="ms-MY"/>
        </w:rPr>
        <w:t>Memajukan Singapura sebagai pelabuhan bebas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1026EE" w:rsidRPr="00455263" w:rsidRDefault="001026EE" w:rsidP="00C14F4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1A0BAB" w:rsidRPr="00455263" w:rsidRDefault="0051649F" w:rsidP="00C14F42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19 </w:t>
      </w:r>
      <w:r w:rsidR="001026EE" w:rsidRPr="00455263">
        <w:rPr>
          <w:rFonts w:cs="Arial"/>
          <w:b/>
          <w:bCs/>
          <w:lang w:val="ms-MY"/>
        </w:rPr>
        <w:tab/>
      </w:r>
      <w:r w:rsidR="008515C5" w:rsidRPr="00455263">
        <w:rPr>
          <w:lang w:val="ms-MY"/>
        </w:rPr>
        <w:t>Pendudukan Singapura oleh British dibantah oleh Belanda</w:t>
      </w:r>
      <w:r w:rsidR="00A52847" w:rsidRPr="00455263">
        <w:rPr>
          <w:lang w:val="ms-MY"/>
        </w:rPr>
        <w:t>. Bagaimanakah masalah ini diatasi?</w:t>
      </w:r>
    </w:p>
    <w:p w:rsidR="001A0BAB" w:rsidRPr="00455263" w:rsidRDefault="001A0BAB" w:rsidP="00DE5BB0">
      <w:pPr>
        <w:tabs>
          <w:tab w:val="left" w:pos="284"/>
          <w:tab w:val="left" w:pos="567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 w:rsidR="00A52847" w:rsidRPr="00455263">
        <w:rPr>
          <w:lang w:val="ms-MY"/>
        </w:rPr>
        <w:t>Pengisytiharan peperangan</w:t>
      </w:r>
      <w:r w:rsidRPr="00455263">
        <w:rPr>
          <w:lang w:val="ms-MY"/>
        </w:rPr>
        <w:t xml:space="preserve"> </w:t>
      </w:r>
    </w:p>
    <w:p w:rsidR="001A0BAB" w:rsidRPr="00455263" w:rsidRDefault="001A0BAB" w:rsidP="00DE5BB0">
      <w:pPr>
        <w:tabs>
          <w:tab w:val="left" w:pos="284"/>
          <w:tab w:val="left" w:pos="567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 w:rsidR="00A52847" w:rsidRPr="00455263">
        <w:rPr>
          <w:lang w:val="ms-MY"/>
        </w:rPr>
        <w:t>Perkongsian kekayaan hasil bumi</w:t>
      </w:r>
    </w:p>
    <w:p w:rsidR="001A0BAB" w:rsidRPr="00455263" w:rsidRDefault="001A0BAB" w:rsidP="00C14F42">
      <w:pPr>
        <w:tabs>
          <w:tab w:val="left" w:pos="284"/>
          <w:tab w:val="left" w:pos="567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A52847" w:rsidRPr="00455263">
        <w:rPr>
          <w:lang w:val="ms-MY"/>
        </w:rPr>
        <w:t>Perjanjian persahabatan ditandatangani</w:t>
      </w:r>
    </w:p>
    <w:p w:rsidR="001A0BAB" w:rsidRPr="00455263" w:rsidRDefault="001A0BAB" w:rsidP="007142AD">
      <w:pPr>
        <w:tabs>
          <w:tab w:val="left" w:pos="284"/>
          <w:tab w:val="left" w:pos="567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="00DE5BB0" w:rsidRPr="00455263">
        <w:rPr>
          <w:lang w:val="ms-MY"/>
        </w:rPr>
        <w:tab/>
      </w:r>
      <w:r w:rsidR="00A52847" w:rsidRPr="00455263">
        <w:rPr>
          <w:lang w:val="ms-MY"/>
        </w:rPr>
        <w:t>Pembahagian kawasan pengaruh British dan Belanda</w:t>
      </w:r>
    </w:p>
    <w:p w:rsidR="001A0BAB" w:rsidRPr="00455263" w:rsidRDefault="001A0BAB" w:rsidP="00C14F4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A0BAB" w:rsidRPr="00455263" w:rsidRDefault="0051649F" w:rsidP="00C14F42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>20</w:t>
      </w:r>
      <w:r w:rsidR="001026EE" w:rsidRPr="00455263">
        <w:rPr>
          <w:rFonts w:cs="Arial"/>
          <w:b/>
          <w:bCs/>
          <w:lang w:val="ms-MY"/>
        </w:rPr>
        <w:tab/>
      </w:r>
      <w:r w:rsidR="008515C5" w:rsidRPr="00455263">
        <w:rPr>
          <w:lang w:val="ms-MY"/>
        </w:rPr>
        <w:t>Apakah kesan Persetiaan London 1824 kepada kerajaan Melayu Johor?</w:t>
      </w:r>
    </w:p>
    <w:p w:rsidR="008515C5" w:rsidRPr="00455263" w:rsidRDefault="007142A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B4564D" w:rsidRPr="00455263">
        <w:rPr>
          <w:rFonts w:cs="Arial"/>
          <w:b/>
          <w:bCs/>
          <w:lang w:val="ms-MY"/>
        </w:rPr>
        <w:t xml:space="preserve">A </w:t>
      </w:r>
      <w:r w:rsidR="00B4564D" w:rsidRPr="00455263">
        <w:rPr>
          <w:rFonts w:cs="Arial"/>
          <w:b/>
          <w:bCs/>
          <w:lang w:val="ms-MY"/>
        </w:rPr>
        <w:tab/>
      </w:r>
      <w:r w:rsidR="008515C5" w:rsidRPr="00455263">
        <w:rPr>
          <w:rFonts w:cs="Arial"/>
          <w:lang w:val="ms-MY"/>
        </w:rPr>
        <w:t>Bermusuhan dengan Belanda</w:t>
      </w:r>
    </w:p>
    <w:p w:rsidR="008515C5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8515C5" w:rsidRPr="00455263">
        <w:rPr>
          <w:rFonts w:cs="Arial"/>
          <w:lang w:val="ms-MY"/>
        </w:rPr>
        <w:t>Mendapat perlindungan British</w:t>
      </w:r>
    </w:p>
    <w:p w:rsidR="008515C5" w:rsidRPr="00455263" w:rsidRDefault="008515C5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Masalah pewarisan takhta diatasi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8515C5" w:rsidRPr="00455263">
        <w:rPr>
          <w:rFonts w:cs="Arial"/>
          <w:lang w:val="ms-MY"/>
        </w:rPr>
        <w:t>Berpecah kepada dua kawasan pengaruh</w:t>
      </w:r>
    </w:p>
    <w:p w:rsidR="001026EE" w:rsidRPr="00455263" w:rsidRDefault="001026EE" w:rsidP="00C14F4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C26CCB" w:rsidRPr="00455263" w:rsidRDefault="0051649F" w:rsidP="00C14F42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21 </w:t>
      </w:r>
      <w:r w:rsidR="001026EE" w:rsidRPr="00455263">
        <w:rPr>
          <w:rFonts w:cs="Arial"/>
          <w:b/>
          <w:bCs/>
          <w:lang w:val="ms-MY"/>
        </w:rPr>
        <w:tab/>
      </w:r>
      <w:r w:rsidR="008515C5" w:rsidRPr="00455263">
        <w:rPr>
          <w:lang w:val="ms-MY"/>
        </w:rPr>
        <w:t>Apakah kesan perjanjian Inggeris-Belanda 1824 terhadap gugusan Kepulauan Melayu</w:t>
      </w:r>
      <w:r w:rsidR="007142AD" w:rsidRPr="00455263">
        <w:rPr>
          <w:lang w:val="ms-MY"/>
        </w:rPr>
        <w:t>?</w:t>
      </w:r>
    </w:p>
    <w:p w:rsidR="007142AD" w:rsidRPr="00455263" w:rsidRDefault="007142AD" w:rsidP="007142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I</w:t>
      </w:r>
      <w:r w:rsidRPr="00455263">
        <w:rPr>
          <w:rFonts w:cs="Arial"/>
          <w:b/>
          <w:bCs/>
          <w:lang w:val="ms-MY"/>
        </w:rPr>
        <w:tab/>
      </w:r>
      <w:r w:rsidR="008515C5" w:rsidRPr="00455263">
        <w:rPr>
          <w:rFonts w:cs="Arial"/>
          <w:bCs/>
          <w:lang w:val="ms-MY"/>
        </w:rPr>
        <w:t>Belanda meluaskan kuasanya ke Kepulauan Indonesia</w:t>
      </w:r>
      <w:r w:rsidRPr="00455263">
        <w:rPr>
          <w:rFonts w:cs="Arial"/>
          <w:bCs/>
          <w:lang w:val="ms-MY"/>
        </w:rPr>
        <w:tab/>
      </w:r>
    </w:p>
    <w:p w:rsidR="007142AD" w:rsidRPr="00455263" w:rsidRDefault="007142AD" w:rsidP="007142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</w:t>
      </w:r>
      <w:r w:rsidRPr="00455263">
        <w:rPr>
          <w:rFonts w:cs="Arial"/>
          <w:bCs/>
          <w:lang w:val="ms-MY"/>
        </w:rPr>
        <w:tab/>
      </w:r>
      <w:r w:rsidR="008515C5" w:rsidRPr="00455263">
        <w:rPr>
          <w:rFonts w:cs="Arial"/>
          <w:bCs/>
          <w:lang w:val="ms-MY"/>
        </w:rPr>
        <w:t>British meluaskan pengaruhnya ke Kepulauan Indonesia</w:t>
      </w:r>
    </w:p>
    <w:p w:rsidR="007142AD" w:rsidRPr="00455263" w:rsidRDefault="007142AD" w:rsidP="007142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III</w:t>
      </w:r>
      <w:r w:rsidRPr="00455263">
        <w:rPr>
          <w:rFonts w:cs="Arial"/>
          <w:bCs/>
          <w:lang w:val="ms-MY"/>
        </w:rPr>
        <w:tab/>
      </w:r>
      <w:r w:rsidR="008515C5" w:rsidRPr="00455263">
        <w:rPr>
          <w:rFonts w:cs="Arial"/>
          <w:bCs/>
          <w:lang w:val="ms-MY"/>
        </w:rPr>
        <w:t>Belanda meluaskan kuasanya ke Semenanjung Tanah Melayu</w:t>
      </w:r>
    </w:p>
    <w:p w:rsidR="007142AD" w:rsidRPr="00455263" w:rsidRDefault="007142AD" w:rsidP="007142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IV</w:t>
      </w:r>
      <w:r w:rsidRPr="00455263">
        <w:rPr>
          <w:rFonts w:cs="Arial"/>
          <w:bCs/>
          <w:lang w:val="ms-MY"/>
        </w:rPr>
        <w:tab/>
      </w:r>
      <w:r w:rsidR="008515C5" w:rsidRPr="00455263">
        <w:rPr>
          <w:rFonts w:cs="Arial"/>
          <w:bCs/>
          <w:lang w:val="ms-MY"/>
        </w:rPr>
        <w:t>British meluaskan pengaruhnya ke Semenanjung Tanah Melayu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7142AD" w:rsidRPr="00455263" w:rsidRDefault="007142AD" w:rsidP="00C14F42">
      <w:pPr>
        <w:tabs>
          <w:tab w:val="left" w:pos="284"/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56282" w:rsidRPr="00455263" w:rsidRDefault="0051649F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22 </w:t>
      </w:r>
      <w:r w:rsidR="001026EE" w:rsidRPr="00455263">
        <w:rPr>
          <w:rFonts w:cs="Arial"/>
          <w:b/>
          <w:bCs/>
          <w:lang w:val="ms-MY"/>
        </w:rPr>
        <w:tab/>
      </w:r>
      <w:r w:rsidR="008515C5" w:rsidRPr="00455263">
        <w:rPr>
          <w:lang w:val="ms-MY"/>
        </w:rPr>
        <w:t>Bagaimanakah kerajaan British menyelaraskan pentadbiran negeri-negeri berikut</w:t>
      </w:r>
      <w:r w:rsidR="00556282" w:rsidRPr="00455263">
        <w:rPr>
          <w:lang w:val="ms-MY"/>
        </w:rPr>
        <w:t>?</w:t>
      </w:r>
    </w:p>
    <w:p w:rsidR="008515C5" w:rsidRPr="00455263" w:rsidRDefault="00740C77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740C77">
        <w:rPr>
          <w:rFonts w:cs="Arial"/>
          <w:noProof/>
          <w:lang w:val="en-US" w:eastAsia="zh-CN"/>
        </w:rPr>
        <w:pict>
          <v:shape id="_x0000_s1130" type="#_x0000_t202" style="position:absolute;left:0;text-align:left;margin-left:369.35pt;margin-top:-88.55pt;width:72.15pt;height:20.4pt;z-index:251757568;mso-width-relative:margin;mso-height-relative:margin" fillcolor="white [3212]" strokecolor="black [3213]">
            <v:textbox style="mso-next-textbox:#_x0000_s1130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Kamunting</w:t>
                  </w:r>
                </w:p>
              </w:txbxContent>
            </v:textbox>
          </v:shape>
        </w:pict>
      </w:r>
      <w:r w:rsidRPr="00740C77">
        <w:rPr>
          <w:rFonts w:cs="Arial"/>
          <w:noProof/>
          <w:lang w:val="en-US" w:eastAsia="zh-CN"/>
        </w:rPr>
        <w:pict>
          <v:shape id="_x0000_s1129" type="#_x0000_t202" style="position:absolute;left:0;text-align:left;margin-left:288.35pt;margin-top:-88.55pt;width:81pt;height:20.4pt;z-index:251756544;mso-width-relative:margin;mso-height-relative:margin" fillcolor="white [3212]" strokecolor="black [3213]">
            <v:textbox style="mso-next-textbox:#_x0000_s1129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Keliah Pauh</w:t>
                  </w:r>
                </w:p>
              </w:txbxContent>
            </v:textbox>
          </v:shape>
        </w:pict>
      </w:r>
      <w:r w:rsidRPr="00740C77">
        <w:rPr>
          <w:rFonts w:cs="Arial"/>
          <w:noProof/>
          <w:lang w:val="en-US" w:eastAsia="zh-CN"/>
        </w:rPr>
        <w:pict>
          <v:shape id="_x0000_s1131" type="#_x0000_t202" style="position:absolute;left:0;text-align:left;margin-left:441.5pt;margin-top:-88.55pt;width:70.5pt;height:20.4pt;z-index:251758592;mso-width-relative:margin;mso-height-relative:margin" fillcolor="white [3212]" strokecolor="black [3213]">
            <v:textbox style="mso-next-textbox:#_x0000_s1131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Sayong</w:t>
                  </w:r>
                </w:p>
              </w:txbxContent>
            </v:textbox>
          </v:shape>
        </w:pict>
      </w:r>
      <w:r w:rsidRPr="00740C77">
        <w:rPr>
          <w:rFonts w:cs="Arial"/>
          <w:noProof/>
          <w:lang w:val="ms-MY" w:eastAsia="zh-CN"/>
        </w:rPr>
        <w:pict>
          <v:shape id="_x0000_s1109" type="#_x0000_t202" style="position:absolute;left:0;text-align:left;margin-left:168.45pt;margin-top:4.85pt;width:70.5pt;height:20.4pt;z-index:251736064;mso-width-relative:margin;mso-height-relative:margin" fillcolor="white [3212]" strokecolor="black [3213]">
            <v:textbox style="mso-next-textbox:#_x0000_s1109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Melaka</w:t>
                  </w:r>
                </w:p>
              </w:txbxContent>
            </v:textbox>
          </v:shape>
        </w:pict>
      </w:r>
      <w:r w:rsidRPr="00740C77">
        <w:rPr>
          <w:rFonts w:cs="Arial"/>
          <w:noProof/>
          <w:lang w:val="ms-MY" w:eastAsia="zh-CN"/>
        </w:rPr>
        <w:pict>
          <v:shape id="_x0000_s1108" type="#_x0000_t202" style="position:absolute;left:0;text-align:left;margin-left:96.3pt;margin-top:4.85pt;width:72.15pt;height:20.4pt;z-index:251735040;mso-width-relative:margin;mso-height-relative:margin" fillcolor="white [3212]" strokecolor="black [3213]">
            <v:textbox style="mso-next-textbox:#_x0000_s1108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Singapura</w:t>
                  </w:r>
                </w:p>
              </w:txbxContent>
            </v:textbox>
          </v:shape>
        </w:pict>
      </w:r>
      <w:r w:rsidRPr="00740C77">
        <w:rPr>
          <w:rFonts w:cs="Arial"/>
          <w:noProof/>
          <w:lang w:val="ms-MY" w:eastAsia="zh-CN"/>
        </w:rPr>
        <w:pict>
          <v:shape id="_x0000_s1107" type="#_x0000_t202" style="position:absolute;left:0;text-align:left;margin-left:15.3pt;margin-top:4.85pt;width:81pt;height:20.4pt;z-index:251734016;mso-width-relative:margin;mso-height-relative:margin" fillcolor="white [3212]" strokecolor="black [3213]">
            <v:textbox style="mso-next-textbox:#_x0000_s1107">
              <w:txbxContent>
                <w:p w:rsidR="00A71A77" w:rsidRPr="008608F3" w:rsidRDefault="00A71A77" w:rsidP="00493768">
                  <w:pPr>
                    <w:jc w:val="center"/>
                  </w:pPr>
                  <w:r>
                    <w:rPr>
                      <w:lang w:val="ms-MY"/>
                    </w:rPr>
                    <w:t>Pulau Pinang</w:t>
                  </w:r>
                </w:p>
              </w:txbxContent>
            </v:textbox>
          </v:shape>
        </w:pict>
      </w:r>
    </w:p>
    <w:p w:rsidR="008515C5" w:rsidRPr="00455263" w:rsidRDefault="008515C5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p w:rsidR="00556282" w:rsidRPr="00455263" w:rsidRDefault="00556282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="00EF4D12" w:rsidRPr="00455263">
        <w:rPr>
          <w:lang w:val="ms-MY"/>
        </w:rPr>
        <w:tab/>
      </w:r>
      <w:r w:rsidR="008515C5" w:rsidRPr="00455263">
        <w:rPr>
          <w:lang w:val="ms-MY"/>
        </w:rPr>
        <w:t>Sistem Residen</w:t>
      </w:r>
    </w:p>
    <w:p w:rsidR="00556282" w:rsidRPr="00455263" w:rsidRDefault="00556282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="00EF4D12" w:rsidRPr="00455263">
        <w:rPr>
          <w:lang w:val="ms-MY"/>
        </w:rPr>
        <w:tab/>
      </w:r>
      <w:r w:rsidR="008515C5" w:rsidRPr="00455263">
        <w:rPr>
          <w:lang w:val="ms-MY"/>
        </w:rPr>
        <w:t>Sistem Penasihat</w:t>
      </w:r>
    </w:p>
    <w:p w:rsidR="00556282" w:rsidRPr="00455263" w:rsidRDefault="00556282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="00EF4D12" w:rsidRPr="00455263">
        <w:rPr>
          <w:lang w:val="ms-MY"/>
        </w:rPr>
        <w:tab/>
      </w:r>
      <w:r w:rsidR="008515C5" w:rsidRPr="00455263">
        <w:rPr>
          <w:lang w:val="ms-MY"/>
        </w:rPr>
        <w:t>Negeri-Negeri Selat</w:t>
      </w:r>
    </w:p>
    <w:p w:rsidR="00556282" w:rsidRPr="00455263" w:rsidRDefault="00556282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="00EF4D12" w:rsidRPr="00455263">
        <w:rPr>
          <w:lang w:val="ms-MY"/>
        </w:rPr>
        <w:tab/>
      </w:r>
      <w:r w:rsidR="008515C5" w:rsidRPr="00455263">
        <w:rPr>
          <w:lang w:val="ms-MY"/>
        </w:rPr>
        <w:t>Pelabuhan entreport</w:t>
      </w:r>
    </w:p>
    <w:p w:rsidR="00EF4D12" w:rsidRPr="00455263" w:rsidRDefault="00EF4D12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p w:rsidR="00BC6ABF" w:rsidRPr="00455263" w:rsidRDefault="0051649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>23</w:t>
      </w:r>
      <w:r w:rsidR="007256AD" w:rsidRPr="00455263">
        <w:rPr>
          <w:rFonts w:cs="Arial"/>
          <w:b/>
          <w:bCs/>
          <w:lang w:val="ms-MY"/>
        </w:rPr>
        <w:tab/>
      </w:r>
      <w:r w:rsidR="008515C5" w:rsidRPr="00455263">
        <w:rPr>
          <w:lang w:val="ms-MY"/>
        </w:rPr>
        <w:t>Pada tahun 1832, Singapura menggantikan Pulau Pinang sebagai Ibu negeri Negeri-Negeri Selat. Apakah kelebihan Singapura dalam hal ini?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 w:rsidR="008515C5" w:rsidRPr="00455263">
        <w:rPr>
          <w:lang w:val="ms-MY"/>
        </w:rPr>
        <w:t>Kemajuan pesat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 w:rsidR="008515C5" w:rsidRPr="00455263">
        <w:rPr>
          <w:lang w:val="ms-MY"/>
        </w:rPr>
        <w:t>Pelabuhan bebas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8515C5" w:rsidRPr="00455263">
        <w:rPr>
          <w:lang w:val="ms-MY"/>
        </w:rPr>
        <w:t>Kedudukan strategik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="005A6045" w:rsidRPr="00455263">
        <w:rPr>
          <w:lang w:val="ms-MY"/>
        </w:rPr>
        <w:tab/>
      </w:r>
      <w:r w:rsidR="008515C5" w:rsidRPr="00455263">
        <w:rPr>
          <w:lang w:val="ms-MY"/>
        </w:rPr>
        <w:t>Mendapat sokongan Belanda</w:t>
      </w:r>
    </w:p>
    <w:p w:rsidR="00D44137" w:rsidRDefault="00D44137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b/>
          <w:lang w:val="ms-MY"/>
        </w:rPr>
      </w:pP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b/>
          <w:lang w:val="ms-MY"/>
        </w:rPr>
        <w:t>24</w:t>
      </w:r>
      <w:r w:rsidRPr="00455263">
        <w:rPr>
          <w:b/>
          <w:lang w:val="ms-MY"/>
        </w:rPr>
        <w:tab/>
      </w:r>
      <w:r w:rsidR="008B655F" w:rsidRPr="00455263">
        <w:rPr>
          <w:lang w:val="ms-MY"/>
        </w:rPr>
        <w:t>Siapakah yang mengetuai pentadbiran berikut?</w:t>
      </w:r>
    </w:p>
    <w:p w:rsidR="008B655F" w:rsidRPr="00455263" w:rsidRDefault="00740C77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740C77">
        <w:rPr>
          <w:rFonts w:cs="Arial"/>
          <w:noProof/>
          <w:lang w:val="ms-MY" w:eastAsia="en-MY"/>
        </w:rPr>
        <w:pict>
          <v:shape id="_x0000_s1072" type="#_x0000_t202" style="position:absolute;left:0;text-align:left;margin-left:27.05pt;margin-top:.2pt;width:110.05pt;height:22.7pt;z-index:251706368;mso-width-relative:margin;mso-height-relative:margin" fillcolor="white [3212]" strokecolor="black [3213]">
            <v:textbox style="mso-next-textbox:#_x0000_s1072">
              <w:txbxContent>
                <w:p w:rsidR="00A71A77" w:rsidRPr="008608F3" w:rsidRDefault="00A71A77" w:rsidP="008B655F">
                  <w:pPr>
                    <w:jc w:val="center"/>
                  </w:pPr>
                  <w:r>
                    <w:rPr>
                      <w:lang w:val="ms-MY"/>
                    </w:rPr>
                    <w:t>Negeri-Negeri Selat</w:t>
                  </w:r>
                </w:p>
              </w:txbxContent>
            </v:textbox>
          </v:shape>
        </w:pict>
      </w:r>
    </w:p>
    <w:p w:rsidR="008B655F" w:rsidRPr="00455263" w:rsidRDefault="008B655F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b/>
          <w:lang w:val="ms-MY"/>
        </w:rPr>
        <w:tab/>
        <w:t>A</w:t>
      </w:r>
      <w:r w:rsidRPr="00455263">
        <w:rPr>
          <w:lang w:val="ms-MY"/>
        </w:rPr>
        <w:tab/>
      </w:r>
      <w:r w:rsidR="008B655F" w:rsidRPr="00455263">
        <w:rPr>
          <w:lang w:val="ms-MY"/>
        </w:rPr>
        <w:t>Ratu England</w:t>
      </w: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 w:rsidR="008B655F" w:rsidRPr="00455263">
        <w:rPr>
          <w:lang w:val="ms-MY"/>
        </w:rPr>
        <w:t>Perdana Menteri British di India</w:t>
      </w: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8B655F" w:rsidRPr="00455263">
        <w:rPr>
          <w:lang w:val="ms-MY"/>
        </w:rPr>
        <w:t>Gabenor Jeneral British di India</w:t>
      </w: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="008B655F" w:rsidRPr="00455263">
        <w:rPr>
          <w:lang w:val="ms-MY"/>
        </w:rPr>
        <w:tab/>
        <w:t>Gabenor Jeneral British di Singapura</w:t>
      </w: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</w:p>
    <w:p w:rsidR="00061966" w:rsidRPr="00455263" w:rsidRDefault="00061966" w:rsidP="0006196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b/>
          <w:lang w:val="ms-MY"/>
        </w:rPr>
        <w:t>2</w:t>
      </w:r>
      <w:r w:rsidR="00E62C53" w:rsidRPr="00455263">
        <w:rPr>
          <w:b/>
          <w:lang w:val="ms-MY"/>
        </w:rPr>
        <w:t>5</w:t>
      </w:r>
      <w:r w:rsidRPr="00455263">
        <w:rPr>
          <w:b/>
          <w:lang w:val="ms-MY"/>
        </w:rPr>
        <w:tab/>
      </w:r>
      <w:r w:rsidR="00555BEA" w:rsidRPr="00455263">
        <w:rPr>
          <w:lang w:val="ms-MY"/>
        </w:rPr>
        <w:t>Mengapakah pentadbiran Negeri-negeri Selat sebelum 1867 menimbulkan rasa tidak puas hati dalam kalangan penduduk?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I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Ancaman Belanda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</w:t>
      </w:r>
      <w:r w:rsidRPr="00455263">
        <w:rPr>
          <w:rFonts w:cs="Arial"/>
          <w:bCs/>
          <w:lang w:val="ms-MY"/>
        </w:rPr>
        <w:tab/>
        <w:t>Pengenalan Akta Mata Wang 1855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III</w:t>
      </w:r>
      <w:r w:rsidRPr="00455263">
        <w:rPr>
          <w:rFonts w:cs="Arial"/>
          <w:bCs/>
          <w:lang w:val="ms-MY"/>
        </w:rPr>
        <w:tab/>
        <w:t>Dijadikan tempat buangan banduan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455263">
        <w:rPr>
          <w:rFonts w:cs="Arial"/>
          <w:bCs/>
          <w:lang w:val="ms-MY"/>
        </w:rPr>
        <w:tab/>
        <w:t>IV</w:t>
      </w:r>
      <w:r w:rsidRPr="00455263">
        <w:rPr>
          <w:rFonts w:cs="Arial"/>
          <w:bCs/>
          <w:lang w:val="ms-MY"/>
        </w:rPr>
        <w:tab/>
        <w:t>Tiada perwakilan penduduk tempatan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555BEA" w:rsidRPr="00455263" w:rsidRDefault="00555BEA" w:rsidP="00555BE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8044DC" w:rsidRPr="00455263" w:rsidRDefault="008044DC" w:rsidP="00496906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BC6ABF" w:rsidRPr="00A4015F" w:rsidRDefault="0051649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26 </w:t>
      </w:r>
      <w:r w:rsidR="007256AD" w:rsidRPr="00455263">
        <w:rPr>
          <w:rFonts w:cs="Arial"/>
          <w:b/>
          <w:bCs/>
          <w:lang w:val="ms-MY"/>
        </w:rPr>
        <w:tab/>
      </w:r>
      <w:r w:rsidR="00A4015F">
        <w:rPr>
          <w:lang w:val="ms-MY"/>
        </w:rPr>
        <w:t>British telah mengamalkan dasar campur tangan di negeri-negeri Melayu selepas tahun 1874. Apakah maksud dasar tersebut</w:t>
      </w:r>
      <w:r w:rsidR="00BC6ABF" w:rsidRPr="00A4015F">
        <w:rPr>
          <w:lang w:val="ms-MY"/>
        </w:rPr>
        <w:t>?</w:t>
      </w:r>
    </w:p>
    <w:p w:rsidR="00BC6ABF" w:rsidRPr="00A4015F" w:rsidRDefault="00BC6ABF" w:rsidP="00A4015F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A4015F">
        <w:rPr>
          <w:lang w:val="ms-MY"/>
        </w:rPr>
        <w:tab/>
      </w:r>
      <w:r w:rsidRPr="00A4015F">
        <w:rPr>
          <w:b/>
          <w:lang w:val="ms-MY"/>
        </w:rPr>
        <w:t>A</w:t>
      </w:r>
      <w:r w:rsidRPr="00A4015F">
        <w:rPr>
          <w:lang w:val="ms-MY"/>
        </w:rPr>
        <w:tab/>
      </w:r>
      <w:r w:rsidR="00A4015F">
        <w:rPr>
          <w:lang w:val="ms-MY"/>
        </w:rPr>
        <w:t>British meluaskan pengaruhnya di Negeri-negeri Tanah Melayu</w:t>
      </w:r>
    </w:p>
    <w:p w:rsidR="00BC6ABF" w:rsidRPr="00A4015F" w:rsidRDefault="00BC6ABF" w:rsidP="00A4015F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A4015F">
        <w:rPr>
          <w:lang w:val="ms-MY"/>
        </w:rPr>
        <w:tab/>
      </w:r>
      <w:r w:rsidRPr="00A4015F">
        <w:rPr>
          <w:b/>
          <w:lang w:val="ms-MY"/>
        </w:rPr>
        <w:t>B</w:t>
      </w:r>
      <w:r w:rsidRPr="00A4015F">
        <w:rPr>
          <w:lang w:val="ms-MY"/>
        </w:rPr>
        <w:tab/>
      </w:r>
      <w:r w:rsidR="00A4015F">
        <w:rPr>
          <w:lang w:val="ms-MY"/>
        </w:rPr>
        <w:t>British menguasai ekonomi Tanah Melayu secara keseluruhan</w:t>
      </w:r>
    </w:p>
    <w:p w:rsidR="00A4015F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A4015F">
        <w:rPr>
          <w:lang w:val="ms-MY"/>
        </w:rPr>
        <w:tab/>
      </w:r>
      <w:r w:rsidRPr="00A4015F">
        <w:rPr>
          <w:b/>
          <w:lang w:val="ms-MY"/>
        </w:rPr>
        <w:t>C</w:t>
      </w:r>
      <w:r w:rsidRPr="00A4015F">
        <w:rPr>
          <w:lang w:val="ms-MY"/>
        </w:rPr>
        <w:tab/>
      </w:r>
      <w:r w:rsidR="00A4015F">
        <w:rPr>
          <w:lang w:val="ms-MY"/>
        </w:rPr>
        <w:t xml:space="preserve">British hanya melibatkan diri dalam pentadbiran </w:t>
      </w:r>
    </w:p>
    <w:p w:rsidR="00BC6ABF" w:rsidRPr="00A4015F" w:rsidRDefault="00A4015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  <w:t>Tanah Melayu apabila diminta berbuat demikian</w:t>
      </w:r>
    </w:p>
    <w:p w:rsidR="00BC6ABF" w:rsidRPr="00A4015F" w:rsidRDefault="00BC6ABF" w:rsidP="001E7449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A4015F">
        <w:rPr>
          <w:lang w:val="ms-MY"/>
        </w:rPr>
        <w:tab/>
      </w:r>
      <w:r w:rsidRPr="00A4015F">
        <w:rPr>
          <w:b/>
          <w:lang w:val="ms-MY"/>
        </w:rPr>
        <w:t>D</w:t>
      </w:r>
      <w:r w:rsidR="005A6045" w:rsidRPr="00A4015F">
        <w:rPr>
          <w:lang w:val="ms-MY"/>
        </w:rPr>
        <w:tab/>
      </w:r>
      <w:r w:rsidR="00A4015F">
        <w:rPr>
          <w:lang w:val="ms-MY"/>
        </w:rPr>
        <w:t>British melibatkan diri secara langsung dalam pentadbiran di negeri-negeri Melayu</w:t>
      </w:r>
    </w:p>
    <w:p w:rsidR="00B75188" w:rsidRDefault="00B75188" w:rsidP="00496906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A4015F" w:rsidRDefault="00A4015F" w:rsidP="00496906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A4015F" w:rsidRPr="00455263" w:rsidRDefault="00A4015F" w:rsidP="00496906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</w:p>
    <w:p w:rsidR="00BC6ABF" w:rsidRPr="00455263" w:rsidRDefault="0051649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27 </w:t>
      </w:r>
      <w:r w:rsidR="00B75188" w:rsidRPr="00455263">
        <w:rPr>
          <w:rFonts w:cs="Arial"/>
          <w:b/>
          <w:bCs/>
          <w:lang w:val="ms-MY"/>
        </w:rPr>
        <w:tab/>
      </w:r>
      <w:r w:rsidR="00A4015F">
        <w:rPr>
          <w:lang w:val="ms-MY"/>
        </w:rPr>
        <w:t>Senarai di atas merupakan kawasan yang menjadi tumpuan penduduk di Perak. Apakah persamaan kawasan tersebut</w:t>
      </w:r>
      <w:r w:rsidR="00BC6ABF" w:rsidRPr="00455263">
        <w:rPr>
          <w:lang w:val="ms-MY"/>
        </w:rPr>
        <w:t>?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 w:rsidR="00A4015F">
        <w:rPr>
          <w:lang w:val="ms-MY"/>
        </w:rPr>
        <w:t>Kawasan perindustrian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 w:rsidR="00A4015F">
        <w:rPr>
          <w:lang w:val="ms-MY"/>
        </w:rPr>
        <w:t>Kawasan perlombongan emas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A4015F">
        <w:rPr>
          <w:lang w:val="ms-MY"/>
        </w:rPr>
        <w:t>Kawasan pertanian yang subur</w:t>
      </w:r>
    </w:p>
    <w:p w:rsidR="00BC6ABF" w:rsidRPr="00455263" w:rsidRDefault="00BC6AB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 w:rsidR="00A4015F">
        <w:rPr>
          <w:lang w:val="ms-MY"/>
        </w:rPr>
        <w:t>Kawasan perlombongan bijih timah</w:t>
      </w:r>
    </w:p>
    <w:p w:rsidR="00B75188" w:rsidRPr="00455263" w:rsidRDefault="00B75188" w:rsidP="00496906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496906" w:rsidRPr="00455263" w:rsidRDefault="0051649F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28 </w:t>
      </w:r>
      <w:r w:rsidR="00B75188" w:rsidRPr="00455263">
        <w:rPr>
          <w:rFonts w:cs="Arial"/>
          <w:b/>
          <w:bCs/>
          <w:lang w:val="ms-MY"/>
        </w:rPr>
        <w:tab/>
      </w:r>
      <w:r w:rsidR="00A4015F">
        <w:rPr>
          <w:lang w:val="ms-MY"/>
        </w:rPr>
        <w:t>Negeri-negeri di Semenanjung Tanah Melayu kaya dengan bijih timah pada kurun ke-19. Dimanakah letaknya lombong bijih timah di Pahang</w:t>
      </w:r>
      <w:r w:rsidR="00496906" w:rsidRPr="00455263">
        <w:rPr>
          <w:lang w:val="ms-MY"/>
        </w:rPr>
        <w:t>?</w:t>
      </w:r>
    </w:p>
    <w:p w:rsidR="00A4015F" w:rsidRPr="00455263" w:rsidRDefault="00A4015F" w:rsidP="00A4015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I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Sungai Ujong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III </w:t>
      </w:r>
      <w:r w:rsidRPr="00455263">
        <w:rPr>
          <w:rFonts w:cs="Arial"/>
          <w:b/>
          <w:bCs/>
          <w:lang w:val="ms-MY"/>
        </w:rPr>
        <w:tab/>
      </w:r>
      <w:r w:rsidR="00941EB2">
        <w:rPr>
          <w:rFonts w:cs="Arial"/>
          <w:lang w:val="ms-MY"/>
        </w:rPr>
        <w:t>Sungai Pahang</w:t>
      </w:r>
    </w:p>
    <w:p w:rsidR="00A4015F" w:rsidRPr="00455263" w:rsidRDefault="00A4015F" w:rsidP="00A4015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II</w:t>
      </w:r>
      <w:r w:rsidRPr="00455263">
        <w:rPr>
          <w:rFonts w:cs="Arial"/>
          <w:b/>
          <w:bCs/>
          <w:lang w:val="ms-MY"/>
        </w:rPr>
        <w:tab/>
      </w:r>
      <w:r w:rsidR="00941EB2">
        <w:rPr>
          <w:rFonts w:cs="Arial"/>
          <w:lang w:val="ms-MY"/>
        </w:rPr>
        <w:t>Daerah Raub</w:t>
      </w:r>
      <w:r w:rsidRPr="00455263">
        <w:rPr>
          <w:rFonts w:cs="Arial"/>
          <w:b/>
          <w:bCs/>
          <w:lang w:val="ms-MY"/>
        </w:rPr>
        <w:tab/>
        <w:t xml:space="preserve">IV </w:t>
      </w:r>
      <w:r w:rsidRPr="00455263">
        <w:rPr>
          <w:rFonts w:cs="Arial"/>
          <w:b/>
          <w:bCs/>
          <w:lang w:val="ms-MY"/>
        </w:rPr>
        <w:tab/>
      </w:r>
      <w:r w:rsidR="00941EB2">
        <w:rPr>
          <w:rFonts w:cs="Arial"/>
          <w:bCs/>
          <w:lang w:val="ms-MY"/>
        </w:rPr>
        <w:t>Sungai Lembing</w:t>
      </w:r>
    </w:p>
    <w:p w:rsidR="00A4015F" w:rsidRPr="00455263" w:rsidRDefault="00A4015F" w:rsidP="00A4015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A4015F" w:rsidRPr="00455263" w:rsidRDefault="00A4015F" w:rsidP="00A4015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3E755A" w:rsidRDefault="003E755A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p w:rsidR="00D44137" w:rsidRDefault="00D44137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p w:rsidR="00D44137" w:rsidRDefault="00D44137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p w:rsidR="00D44137" w:rsidRDefault="00D44137" w:rsidP="0049690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534"/>
        <w:gridCol w:w="2700"/>
      </w:tblGrid>
      <w:tr w:rsidR="00941EB2" w:rsidTr="00941EB2">
        <w:tc>
          <w:tcPr>
            <w:tcW w:w="1534" w:type="dxa"/>
          </w:tcPr>
          <w:p w:rsidR="00941EB2" w:rsidRDefault="00941EB2" w:rsidP="00941EB2">
            <w:pPr>
              <w:tabs>
                <w:tab w:val="left" w:pos="284"/>
                <w:tab w:val="left" w:pos="567"/>
                <w:tab w:val="left" w:pos="2835"/>
                <w:tab w:val="left" w:pos="3119"/>
              </w:tabs>
              <w:jc w:val="center"/>
              <w:rPr>
                <w:rFonts w:cs="Arial"/>
                <w:b/>
                <w:bCs/>
                <w:lang w:val="ms-MY"/>
              </w:rPr>
            </w:pPr>
            <w:r>
              <w:rPr>
                <w:rFonts w:cs="Arial"/>
                <w:b/>
                <w:bCs/>
                <w:lang w:val="ms-MY"/>
              </w:rPr>
              <w:lastRenderedPageBreak/>
              <w:t>Tahun</w:t>
            </w:r>
          </w:p>
        </w:tc>
        <w:tc>
          <w:tcPr>
            <w:tcW w:w="2700" w:type="dxa"/>
          </w:tcPr>
          <w:p w:rsidR="00941EB2" w:rsidRDefault="00941EB2" w:rsidP="00941EB2">
            <w:pPr>
              <w:tabs>
                <w:tab w:val="left" w:pos="284"/>
                <w:tab w:val="left" w:pos="567"/>
                <w:tab w:val="left" w:pos="2835"/>
                <w:tab w:val="left" w:pos="3119"/>
              </w:tabs>
              <w:jc w:val="center"/>
              <w:rPr>
                <w:rFonts w:cs="Arial"/>
                <w:b/>
                <w:bCs/>
                <w:lang w:val="ms-MY"/>
              </w:rPr>
            </w:pPr>
            <w:r>
              <w:rPr>
                <w:rFonts w:cs="Arial"/>
                <w:b/>
                <w:bCs/>
                <w:lang w:val="ms-MY"/>
              </w:rPr>
              <w:t>Peristiwa</w:t>
            </w:r>
          </w:p>
        </w:tc>
      </w:tr>
      <w:tr w:rsidR="00941EB2" w:rsidTr="00941EB2">
        <w:tc>
          <w:tcPr>
            <w:tcW w:w="1534" w:type="dxa"/>
          </w:tcPr>
          <w:p w:rsidR="00941EB2" w:rsidRPr="00941EB2" w:rsidRDefault="00941EB2" w:rsidP="00556282">
            <w:pPr>
              <w:tabs>
                <w:tab w:val="left" w:pos="284"/>
                <w:tab w:val="left" w:pos="567"/>
                <w:tab w:val="left" w:pos="2835"/>
                <w:tab w:val="left" w:pos="3119"/>
              </w:tabs>
              <w:rPr>
                <w:rFonts w:cs="Arial"/>
                <w:bCs/>
                <w:lang w:val="ms-MY"/>
              </w:rPr>
            </w:pPr>
            <w:r>
              <w:rPr>
                <w:rFonts w:cs="Arial"/>
                <w:bCs/>
                <w:lang w:val="ms-MY"/>
              </w:rPr>
              <w:t>1869</w:t>
            </w:r>
          </w:p>
        </w:tc>
        <w:tc>
          <w:tcPr>
            <w:tcW w:w="2700" w:type="dxa"/>
          </w:tcPr>
          <w:p w:rsidR="00941EB2" w:rsidRPr="00941EB2" w:rsidRDefault="00941EB2" w:rsidP="00556282">
            <w:pPr>
              <w:tabs>
                <w:tab w:val="left" w:pos="284"/>
                <w:tab w:val="left" w:pos="567"/>
                <w:tab w:val="left" w:pos="2835"/>
                <w:tab w:val="left" w:pos="3119"/>
              </w:tabs>
              <w:rPr>
                <w:rFonts w:cs="Arial"/>
                <w:bCs/>
                <w:lang w:val="ms-MY"/>
              </w:rPr>
            </w:pPr>
            <w:r>
              <w:rPr>
                <w:rFonts w:cs="Arial"/>
                <w:bCs/>
                <w:lang w:val="ms-MY"/>
              </w:rPr>
              <w:t>Pembukaan Terusan Suez</w:t>
            </w:r>
          </w:p>
        </w:tc>
      </w:tr>
    </w:tbl>
    <w:p w:rsidR="00556282" w:rsidRPr="00455263" w:rsidRDefault="0051649F" w:rsidP="00556282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>29</w:t>
      </w:r>
      <w:r w:rsidR="008044DC" w:rsidRPr="00455263">
        <w:rPr>
          <w:rFonts w:cs="Arial"/>
          <w:b/>
          <w:bCs/>
          <w:lang w:val="ms-MY"/>
        </w:rPr>
        <w:tab/>
      </w:r>
      <w:r w:rsidR="00941EB2">
        <w:rPr>
          <w:lang w:val="ms-MY"/>
        </w:rPr>
        <w:t>Jadual di atas merupakan faktor campur tangan British di negeri-negeri Melayu. Apakah kesan pembukaan terusan tersebut terhadap Tanah Melayu?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Perkembangan industri besi dan keluli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Perkembangan Revolusi Perindustrian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>
        <w:rPr>
          <w:lang w:val="ms-MY"/>
        </w:rPr>
        <w:t>Pelaburan para pemodal Eropah meningkat</w:t>
      </w:r>
    </w:p>
    <w:p w:rsidR="00941EB2" w:rsidRDefault="00941EB2" w:rsidP="00941EB2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>
        <w:rPr>
          <w:lang w:val="ms-MY"/>
        </w:rPr>
        <w:t>Perjalanan dari England ke Tanah Melayu lebih singkat</w:t>
      </w:r>
    </w:p>
    <w:p w:rsidR="00837B16" w:rsidRPr="00455263" w:rsidRDefault="00837B16" w:rsidP="00941EB2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</w:p>
    <w:p w:rsidR="00801081" w:rsidRPr="00455263" w:rsidRDefault="0051649F" w:rsidP="00801081">
      <w:pPr>
        <w:tabs>
          <w:tab w:val="left" w:pos="284"/>
          <w:tab w:val="left" w:pos="567"/>
        </w:tabs>
        <w:spacing w:after="0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30 </w:t>
      </w:r>
      <w:r w:rsidR="008044DC" w:rsidRPr="00455263">
        <w:rPr>
          <w:rFonts w:cs="Arial"/>
          <w:b/>
          <w:bCs/>
          <w:lang w:val="ms-MY"/>
        </w:rPr>
        <w:tab/>
      </w:r>
      <w:r w:rsidR="00941EB2">
        <w:rPr>
          <w:lang w:val="ms-MY"/>
        </w:rPr>
        <w:t>Pelbagai masalah yang berlaku telah membuka ruang kepada pihak British untuk campur tangan di Perak. Apakah masalah-masalah tersebut?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I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Pergaduhan kongsi gelap Cina</w:t>
      </w:r>
      <w:r w:rsidRPr="00455263">
        <w:rPr>
          <w:rFonts w:cs="Arial"/>
          <w:lang w:val="ms-MY"/>
        </w:rPr>
        <w:tab/>
      </w:r>
    </w:p>
    <w:p w:rsidR="00941EB2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II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Perebutan takhta kerajaan Perak</w:t>
      </w:r>
    </w:p>
    <w:p w:rsidR="00941EB2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III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Pemberontakan orang tempatan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IV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bCs/>
          <w:lang w:val="ms-MY"/>
        </w:rPr>
        <w:t>Pertapakan orang Belanda di Larut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941EB2" w:rsidRPr="00455263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704835" w:rsidRPr="00455263" w:rsidRDefault="00704835" w:rsidP="0080108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941EB2" w:rsidRDefault="0051649F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31 </w:t>
      </w:r>
      <w:r w:rsidR="00704835" w:rsidRPr="00455263">
        <w:rPr>
          <w:rFonts w:cs="Arial"/>
          <w:b/>
          <w:bCs/>
          <w:lang w:val="ms-MY"/>
        </w:rPr>
        <w:tab/>
      </w:r>
      <w:r w:rsidR="00941EB2">
        <w:rPr>
          <w:rFonts w:cs="Arial"/>
          <w:lang w:val="ms-MY"/>
        </w:rPr>
        <w:t xml:space="preserve">Permintaan Raja Abdullah terhadap British untuk mengiktiraf beliau sebagai sultan merupakan peluang yang ditunggu-tunggu oleh British. </w:t>
      </w:r>
    </w:p>
    <w:p w:rsidR="00DB0611" w:rsidRDefault="00941EB2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Apakah peluang tersebut?</w:t>
      </w:r>
    </w:p>
    <w:p w:rsidR="00642E05" w:rsidRPr="00642E05" w:rsidRDefault="00642E05" w:rsidP="00941EB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>
        <w:rPr>
          <w:rFonts w:cs="Arial"/>
          <w:lang w:val="ms-MY"/>
        </w:rPr>
        <w:tab/>
      </w:r>
      <w:r w:rsidRPr="00642E05">
        <w:rPr>
          <w:rFonts w:cs="Arial"/>
          <w:b/>
          <w:lang w:val="ms-MY"/>
        </w:rPr>
        <w:t>A</w:t>
      </w:r>
      <w:r>
        <w:rPr>
          <w:rFonts w:cs="Arial"/>
          <w:b/>
          <w:lang w:val="ms-MY"/>
        </w:rPr>
        <w:tab/>
      </w:r>
      <w:r>
        <w:rPr>
          <w:rFonts w:cs="Arial"/>
          <w:lang w:val="ms-MY"/>
        </w:rPr>
        <w:t>Memajukan industri pemprosesan bijih timah</w:t>
      </w:r>
    </w:p>
    <w:p w:rsidR="00DB0611" w:rsidRPr="00455263" w:rsidRDefault="00DB0611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  <w:t>B</w:t>
      </w:r>
      <w:r w:rsidRPr="00455263">
        <w:rPr>
          <w:rFonts w:cs="Arial"/>
          <w:b/>
          <w:bCs/>
          <w:lang w:val="ms-MY"/>
        </w:rPr>
        <w:tab/>
      </w:r>
      <w:r w:rsidR="00642E05">
        <w:rPr>
          <w:rFonts w:cs="Arial"/>
          <w:bCs/>
          <w:lang w:val="ms-MY"/>
        </w:rPr>
        <w:t>Menguasai Perak yang kaya dengan bijih timah</w:t>
      </w:r>
    </w:p>
    <w:p w:rsidR="00DB0611" w:rsidRPr="00455263" w:rsidRDefault="00DB0611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  <w:t>C</w:t>
      </w:r>
      <w:r w:rsidRPr="00455263">
        <w:rPr>
          <w:rFonts w:cs="Arial"/>
          <w:b/>
          <w:bCs/>
          <w:lang w:val="ms-MY"/>
        </w:rPr>
        <w:tab/>
      </w:r>
      <w:r w:rsidR="00642E05">
        <w:rPr>
          <w:rFonts w:cs="Arial"/>
          <w:bCs/>
          <w:lang w:val="ms-MY"/>
        </w:rPr>
        <w:t>Menguasai Pulau Pangkor dan daerah sekitarnya</w:t>
      </w:r>
    </w:p>
    <w:p w:rsidR="00DB0611" w:rsidRPr="00455263" w:rsidRDefault="00DB0611" w:rsidP="00642E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D</w:t>
      </w:r>
      <w:r w:rsidRPr="00455263">
        <w:rPr>
          <w:rFonts w:cs="Arial"/>
          <w:b/>
          <w:bCs/>
          <w:lang w:val="ms-MY"/>
        </w:rPr>
        <w:tab/>
      </w:r>
      <w:r w:rsidR="00642E05">
        <w:rPr>
          <w:rFonts w:cs="Arial"/>
          <w:bCs/>
          <w:lang w:val="ms-MY"/>
        </w:rPr>
        <w:t>Membina pelabuhan untuk mengimport bijih timah</w:t>
      </w:r>
    </w:p>
    <w:p w:rsidR="00704835" w:rsidRPr="00455263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51649F" w:rsidRPr="00245566" w:rsidRDefault="0051649F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32</w:t>
      </w:r>
      <w:r w:rsidRPr="00245566">
        <w:rPr>
          <w:rFonts w:cs="Arial"/>
          <w:b/>
          <w:bCs/>
          <w:lang w:val="ms-MY"/>
        </w:rPr>
        <w:t xml:space="preserve"> </w:t>
      </w:r>
      <w:r w:rsidR="008608F3" w:rsidRPr="00245566">
        <w:rPr>
          <w:rFonts w:cs="Arial"/>
          <w:b/>
          <w:bCs/>
          <w:lang w:val="ms-MY"/>
        </w:rPr>
        <w:tab/>
      </w:r>
      <w:r w:rsidR="00245566">
        <w:rPr>
          <w:rFonts w:cs="Arial"/>
          <w:lang w:val="ms-MY"/>
        </w:rPr>
        <w:t>Mengapakah Raja Abdullah tidak dilantik sebagai Sultan Perak?</w:t>
      </w:r>
    </w:p>
    <w:p w:rsidR="00245566" w:rsidRPr="00455263" w:rsidRDefault="00245566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Baginda bukan pewaris takhta yang sah</w:t>
      </w:r>
    </w:p>
    <w:p w:rsidR="00245566" w:rsidRPr="00455263" w:rsidRDefault="00245566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Baginda terlalu uzur untuk mentadbir negeri Perak</w:t>
      </w:r>
    </w:p>
    <w:p w:rsidR="00245566" w:rsidRPr="00455263" w:rsidRDefault="00245566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C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>Baginda tidak hadir semasa upacara pemakaman Sultan Ali</w:t>
      </w:r>
    </w:p>
    <w:p w:rsidR="00245566" w:rsidRDefault="00245566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D </w:t>
      </w:r>
      <w:r w:rsidRPr="00455263">
        <w:rPr>
          <w:rFonts w:cs="Arial"/>
          <w:b/>
          <w:bCs/>
          <w:lang w:val="ms-MY"/>
        </w:rPr>
        <w:tab/>
      </w:r>
      <w:r>
        <w:rPr>
          <w:rFonts w:cs="Arial"/>
          <w:lang w:val="ms-MY"/>
        </w:rPr>
        <w:t xml:space="preserve">Baginda tidak mempunyai pengetahuan agama </w:t>
      </w:r>
    </w:p>
    <w:p w:rsidR="00245566" w:rsidRPr="00455263" w:rsidRDefault="00245566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lang w:val="ms-MY"/>
        </w:rPr>
        <w:tab/>
      </w:r>
      <w:r>
        <w:rPr>
          <w:rFonts w:cs="Arial"/>
          <w:lang w:val="ms-MY"/>
        </w:rPr>
        <w:tab/>
        <w:t>yang mendalam</w:t>
      </w:r>
    </w:p>
    <w:p w:rsidR="008608F3" w:rsidRPr="0045526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1649F" w:rsidRPr="00455263" w:rsidRDefault="0051649F" w:rsidP="00221E3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33 </w:t>
      </w:r>
      <w:r w:rsidR="008608F3" w:rsidRPr="00455263">
        <w:rPr>
          <w:rFonts w:cs="Arial"/>
          <w:b/>
          <w:bCs/>
          <w:lang w:val="ms-MY"/>
        </w:rPr>
        <w:tab/>
      </w:r>
      <w:r w:rsidR="00FC7FE7">
        <w:rPr>
          <w:rFonts w:cs="Arial"/>
          <w:lang w:val="ms-MY"/>
        </w:rPr>
        <w:t>Negeri Pahang</w:t>
      </w:r>
      <w:r w:rsidR="00221E3B" w:rsidRPr="00455263">
        <w:rPr>
          <w:rFonts w:cs="Arial"/>
          <w:lang w:val="ms-MY"/>
        </w:rPr>
        <w:t xml:space="preserve"> kaya dengan hasil galian. Apakah bahan galian tersebut?</w:t>
      </w:r>
    </w:p>
    <w:p w:rsidR="00221E3B" w:rsidRPr="00455263" w:rsidRDefault="00221E3B" w:rsidP="00221E3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I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Antimoni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III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Bijih Timah</w:t>
      </w:r>
    </w:p>
    <w:p w:rsidR="00221E3B" w:rsidRPr="00455263" w:rsidRDefault="00221E3B" w:rsidP="00221E3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>II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Emas</w:t>
      </w:r>
      <w:r w:rsidRPr="00455263">
        <w:rPr>
          <w:rFonts w:cs="Arial"/>
          <w:b/>
          <w:bCs/>
          <w:lang w:val="ms-MY"/>
        </w:rPr>
        <w:tab/>
        <w:t xml:space="preserve">IV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bCs/>
          <w:lang w:val="ms-MY"/>
        </w:rPr>
        <w:t>Tembaga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C03865" w:rsidRPr="00455263" w:rsidRDefault="00C03865" w:rsidP="00C038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704835" w:rsidRPr="00455263" w:rsidRDefault="0051649F" w:rsidP="00C038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34 </w:t>
      </w:r>
      <w:r w:rsidR="008608F3" w:rsidRPr="00455263">
        <w:rPr>
          <w:rFonts w:cs="Arial"/>
          <w:b/>
          <w:bCs/>
          <w:lang w:val="ms-MY"/>
        </w:rPr>
        <w:tab/>
      </w:r>
      <w:r w:rsidR="00245566">
        <w:rPr>
          <w:rFonts w:cs="Arial"/>
          <w:lang w:val="ms-MY"/>
        </w:rPr>
        <w:t>Selepas kemangkatan Raja Sulaiman, timbul rasa tidak puas hati Raja Mahadi, iaitu putera baginda. Apakah sebab yang menimbulkan rasa tidak puas hati tersebut?</w:t>
      </w:r>
    </w:p>
    <w:p w:rsidR="0051649F" w:rsidRPr="0045526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245566">
        <w:rPr>
          <w:rFonts w:cs="Arial"/>
          <w:lang w:val="ms-MY"/>
        </w:rPr>
        <w:t>Daerah Klang diserahkan kepada Raja Abdullah</w:t>
      </w:r>
    </w:p>
    <w:p w:rsidR="0051649F" w:rsidRPr="00455263" w:rsidRDefault="008608F3" w:rsidP="002455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245566">
        <w:rPr>
          <w:rFonts w:cs="Arial"/>
          <w:lang w:val="ms-MY"/>
        </w:rPr>
        <w:t>Daerah Klang diisytiharkan penempatan Cina</w:t>
      </w:r>
    </w:p>
    <w:p w:rsidR="0051649F" w:rsidRPr="0045526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245566">
        <w:rPr>
          <w:rFonts w:cs="Arial"/>
          <w:lang w:val="ms-MY"/>
        </w:rPr>
        <w:t>Daerah Klang diperintah oleh Raja Mahadi</w:t>
      </w:r>
    </w:p>
    <w:p w:rsidR="0051649F" w:rsidRPr="0045526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Daerah Klang dibahagikan kepada unit-unit kecil</w:t>
      </w:r>
    </w:p>
    <w:p w:rsidR="00837B16" w:rsidRDefault="00740C77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lang w:val="ms-MY"/>
        </w:rPr>
      </w:pPr>
      <w:r w:rsidRPr="00740C77">
        <w:rPr>
          <w:rFonts w:cs="Arial"/>
          <w:noProof/>
          <w:lang w:val="en-US" w:eastAsia="zh-CN"/>
        </w:rPr>
        <w:lastRenderedPageBreak/>
        <w:pict>
          <v:shape id="_x0000_s1133" type="#_x0000_t202" style="position:absolute;left:0;text-align:left;margin-left:23pt;margin-top:1.5pt;width:135.8pt;height:38.05pt;z-index:251763712;mso-width-relative:margin;mso-height-relative:margin" fillcolor="white [3212]" strokecolor="black [3213]">
            <v:textbox style="mso-next-textbox:#_x0000_s1133">
              <w:txbxContent>
                <w:p w:rsidR="00A71A77" w:rsidRPr="00837B16" w:rsidRDefault="00A71A77" w:rsidP="00837B16">
                  <w:pPr>
                    <w:pStyle w:val="ListParagraph"/>
                    <w:numPr>
                      <w:ilvl w:val="0"/>
                      <w:numId w:val="23"/>
                    </w:numPr>
                    <w:ind w:left="540"/>
                  </w:pPr>
                  <w:r>
                    <w:rPr>
                      <w:lang w:val="en-US"/>
                    </w:rPr>
                    <w:t xml:space="preserve">Long </w:t>
                  </w:r>
                  <w:proofErr w:type="spellStart"/>
                  <w:r>
                    <w:rPr>
                      <w:lang w:val="en-US"/>
                    </w:rPr>
                    <w:t>Jaafar</w:t>
                  </w:r>
                  <w:proofErr w:type="spellEnd"/>
                </w:p>
                <w:p w:rsidR="00A71A77" w:rsidRPr="00837B16" w:rsidRDefault="00A71A77" w:rsidP="00837B16">
                  <w:pPr>
                    <w:pStyle w:val="ListParagraph"/>
                    <w:numPr>
                      <w:ilvl w:val="0"/>
                      <w:numId w:val="23"/>
                    </w:numPr>
                    <w:ind w:left="540"/>
                  </w:pPr>
                  <w:r>
                    <w:rPr>
                      <w:lang w:val="en-US"/>
                    </w:rPr>
                    <w:t>Raja Abdullah</w:t>
                  </w:r>
                </w:p>
              </w:txbxContent>
            </v:textbox>
          </v:shape>
        </w:pict>
      </w:r>
    </w:p>
    <w:p w:rsidR="00837B16" w:rsidRDefault="00837B16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lang w:val="ms-MY"/>
        </w:rPr>
      </w:pPr>
    </w:p>
    <w:p w:rsidR="00837B16" w:rsidRDefault="00837B16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lang w:val="ms-MY"/>
        </w:rPr>
      </w:pPr>
    </w:p>
    <w:p w:rsidR="00556282" w:rsidRPr="00455263" w:rsidRDefault="00556282" w:rsidP="00DB061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lang w:val="ms-MY"/>
        </w:rPr>
        <w:t>35</w:t>
      </w:r>
      <w:r w:rsidRPr="00455263">
        <w:rPr>
          <w:rFonts w:cs="Arial"/>
          <w:lang w:val="ms-MY"/>
        </w:rPr>
        <w:tab/>
      </w:r>
      <w:r w:rsidR="00837B16">
        <w:rPr>
          <w:rFonts w:cs="Arial"/>
          <w:lang w:val="ms-MY"/>
        </w:rPr>
        <w:t>Senarai di atas merujuk kepada pembesar di negeri Perak. Apakah persamaan tokoh tersebut?</w:t>
      </w:r>
    </w:p>
    <w:p w:rsidR="00556282" w:rsidRPr="00455263" w:rsidRDefault="00556282" w:rsidP="0055628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Menjadi pemerintah di daerah masing-masing</w:t>
      </w:r>
    </w:p>
    <w:p w:rsidR="00556282" w:rsidRPr="00455263" w:rsidRDefault="00556282" w:rsidP="0055628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Menamatkan kacau bilau di daerah masing-masing</w:t>
      </w:r>
    </w:p>
    <w:p w:rsidR="00556282" w:rsidRPr="00455263" w:rsidRDefault="00556282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Menandatangani perjanjian dengan British atas urusan bijih timah</w:t>
      </w:r>
    </w:p>
    <w:p w:rsidR="00556282" w:rsidRPr="00455263" w:rsidRDefault="00556282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Membawa masuk buruh Cina untuk memajukan perlombongan bijih timah</w:t>
      </w:r>
    </w:p>
    <w:p w:rsidR="003C4DA3" w:rsidRPr="00455263" w:rsidRDefault="00AB30E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</w:p>
    <w:p w:rsidR="00B02FF9" w:rsidRPr="00455263" w:rsidRDefault="00740C77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  <w:r w:rsidRPr="00740C77">
        <w:rPr>
          <w:rFonts w:cs="Arial"/>
          <w:noProof/>
          <w:lang w:val="ms-MY" w:eastAsia="en-MY"/>
        </w:rPr>
        <w:pict>
          <v:shape id="_x0000_s1078" type="#_x0000_t202" style="position:absolute;margin-left:15.15pt;margin-top:1.5pt;width:228.6pt;height:35.15pt;z-index:251711488;mso-width-relative:margin;mso-height-relative:margin" fillcolor="white [3212]" strokecolor="black [3213]">
            <v:textbox style="mso-next-textbox:#_x0000_s1078">
              <w:txbxContent>
                <w:p w:rsidR="00A71A77" w:rsidRPr="00837B16" w:rsidRDefault="00A71A77" w:rsidP="00B02FF9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Perang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Klang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berlaku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telah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menjejaskan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kegiatan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perdagangan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</w:t>
                  </w:r>
                  <w:proofErr w:type="spellEnd"/>
                  <w:r>
                    <w:rPr>
                      <w:lang w:val="en-US"/>
                    </w:rPr>
                    <w:t xml:space="preserve"> Selangor</w:t>
                  </w:r>
                </w:p>
              </w:txbxContent>
            </v:textbox>
          </v:shape>
        </w:pict>
      </w:r>
    </w:p>
    <w:p w:rsidR="00B02FF9" w:rsidRPr="00455263" w:rsidRDefault="00B02FF9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B02FF9" w:rsidRPr="00455263" w:rsidRDefault="00B02FF9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1649F" w:rsidRPr="00455263" w:rsidRDefault="0051649F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36 </w:t>
      </w:r>
      <w:r w:rsidR="003474A2" w:rsidRPr="00455263">
        <w:rPr>
          <w:rFonts w:cs="Arial"/>
          <w:b/>
          <w:bCs/>
          <w:lang w:val="ms-MY"/>
        </w:rPr>
        <w:tab/>
      </w:r>
      <w:r w:rsidR="00837B16">
        <w:rPr>
          <w:rFonts w:cs="Arial"/>
          <w:lang w:val="ms-MY"/>
        </w:rPr>
        <w:t>Pernyataan di atas merupakan kesan Perang Klang yang berlaku di Selangor. Apakah tindakan yang diambil oleh Sultan Abdul Samad untuk menamatkan perang tersebut?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Meminta bantuan kongsi  gelap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Meminta bantuan Tengku Kudin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>
        <w:rPr>
          <w:lang w:val="ms-MY"/>
        </w:rPr>
        <w:t>Menyerahkan Klang kepada Raja Mahadi</w:t>
      </w:r>
    </w:p>
    <w:p w:rsidR="00B02FF9" w:rsidRDefault="00837B16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>
        <w:rPr>
          <w:lang w:val="ms-MY"/>
        </w:rPr>
        <w:t>Meletakkan Klang di bawah pentadbiran pusat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</w:p>
    <w:p w:rsidR="00704835" w:rsidRPr="00455263" w:rsidRDefault="0051649F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37 </w:t>
      </w:r>
      <w:r w:rsidR="005B7B52" w:rsidRPr="00455263">
        <w:rPr>
          <w:rFonts w:cs="Arial"/>
          <w:b/>
          <w:bCs/>
          <w:lang w:val="ms-MY"/>
        </w:rPr>
        <w:tab/>
      </w:r>
      <w:r w:rsidR="00B02FF9" w:rsidRPr="00455263">
        <w:rPr>
          <w:rFonts w:cs="Arial"/>
          <w:lang w:val="ms-MY"/>
        </w:rPr>
        <w:t xml:space="preserve">Senarai </w:t>
      </w:r>
      <w:r w:rsidR="00837B16">
        <w:rPr>
          <w:rFonts w:cs="Arial"/>
          <w:lang w:val="ms-MY"/>
        </w:rPr>
        <w:t>di bawah merupakan pembesar yang terlibat dalam persengketaan merebut Sungai Linggi di Negeri Sembilan.</w:t>
      </w:r>
    </w:p>
    <w:p w:rsidR="00B02FF9" w:rsidRPr="00455263" w:rsidRDefault="00740C77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740C77">
        <w:rPr>
          <w:rFonts w:cs="Arial"/>
          <w:noProof/>
          <w:lang w:val="ms-MY" w:eastAsia="en-MY"/>
        </w:rPr>
        <w:pict>
          <v:shape id="_x0000_s1080" type="#_x0000_t202" style="position:absolute;margin-left:15.55pt;margin-top:3.5pt;width:219pt;height:38.15pt;z-index:251713536;mso-width-relative:margin;mso-height-relative:margin" fillcolor="white [3212]" strokecolor="black [3213]">
            <v:textbox style="mso-next-textbox:#_x0000_s1080">
              <w:txbxContent>
                <w:p w:rsidR="00A71A77" w:rsidRPr="00837B16" w:rsidRDefault="00A71A77" w:rsidP="00B02FF9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ind w:left="426"/>
                  </w:pPr>
                  <w:proofErr w:type="spellStart"/>
                  <w:r>
                    <w:rPr>
                      <w:lang w:val="en-US"/>
                    </w:rPr>
                    <w:t>Dato</w:t>
                  </w:r>
                  <w:proofErr w:type="spellEnd"/>
                  <w:r>
                    <w:rPr>
                      <w:lang w:val="en-US"/>
                    </w:rPr>
                    <w:t xml:space="preserve"> Bandar </w:t>
                  </w:r>
                  <w:proofErr w:type="spellStart"/>
                  <w:r>
                    <w:rPr>
                      <w:lang w:val="en-US"/>
                    </w:rPr>
                    <w:t>Kulop</w:t>
                  </w:r>
                  <w:proofErr w:type="spellEnd"/>
                  <w:r>
                    <w:rPr>
                      <w:lang w:val="en-US"/>
                    </w:rPr>
                    <w:t xml:space="preserve"> Tunggal</w:t>
                  </w:r>
                </w:p>
                <w:p w:rsidR="00A71A77" w:rsidRPr="00B02FF9" w:rsidRDefault="00A71A77" w:rsidP="00B02FF9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ind w:left="426"/>
                  </w:pPr>
                  <w:proofErr w:type="spellStart"/>
                  <w:r>
                    <w:rPr>
                      <w:lang w:val="en-US"/>
                    </w:rPr>
                    <w:t>Dato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Kelana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Syed</w:t>
                  </w:r>
                  <w:proofErr w:type="spellEnd"/>
                  <w:r>
                    <w:rPr>
                      <w:lang w:val="en-US"/>
                    </w:rPr>
                    <w:t xml:space="preserve"> Abdul </w:t>
                  </w:r>
                  <w:proofErr w:type="spellStart"/>
                  <w:r>
                    <w:rPr>
                      <w:lang w:val="en-US"/>
                    </w:rPr>
                    <w:t>Rahman</w:t>
                  </w:r>
                  <w:proofErr w:type="spellEnd"/>
                </w:p>
              </w:txbxContent>
            </v:textbox>
          </v:shape>
        </w:pict>
      </w:r>
    </w:p>
    <w:p w:rsidR="00B02FF9" w:rsidRPr="00455263" w:rsidRDefault="00B02FF9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B02FF9" w:rsidRPr="00455263" w:rsidRDefault="00B02FF9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B02FF9" w:rsidRPr="00455263" w:rsidRDefault="00B02FF9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="00837B16">
        <w:rPr>
          <w:rFonts w:cs="Arial"/>
          <w:lang w:val="ms-MY"/>
        </w:rPr>
        <w:t>Apakah punca perebutan tersebut</w:t>
      </w:r>
      <w:r w:rsidRPr="00455263">
        <w:rPr>
          <w:rFonts w:cs="Arial"/>
          <w:lang w:val="ms-MY"/>
        </w:rPr>
        <w:t>?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Perebutan menguasai Sungai Linggi</w:t>
      </w:r>
    </w:p>
    <w:p w:rsidR="00837B16" w:rsidRPr="00455263" w:rsidRDefault="00837B16" w:rsidP="00837B16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Perebutan memonopoli perdagangan bijih timah</w:t>
      </w:r>
    </w:p>
    <w:p w:rsidR="00837B16" w:rsidRPr="00455263" w:rsidRDefault="00837B16" w:rsidP="008B6959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8B6959">
        <w:rPr>
          <w:lang w:val="ms-MY"/>
        </w:rPr>
        <w:t>Perebutan jawatan pembesar di Sungai Ujong</w:t>
      </w:r>
    </w:p>
    <w:p w:rsidR="0051649F" w:rsidRPr="00455263" w:rsidRDefault="00837B16" w:rsidP="00837B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 w:rsidR="008B6959">
        <w:rPr>
          <w:lang w:val="ms-MY"/>
        </w:rPr>
        <w:t>Perebutan jawatan pembesar di Negeri Sembilan</w:t>
      </w:r>
    </w:p>
    <w:p w:rsidR="005B7B52" w:rsidRPr="00455263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162392" w:rsidRPr="00455263" w:rsidRDefault="00740C77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  <w:r w:rsidRPr="00740C77">
        <w:rPr>
          <w:rFonts w:cs="Arial"/>
          <w:noProof/>
          <w:lang w:val="ms-MY" w:eastAsia="zh-CN"/>
        </w:rPr>
        <w:pict>
          <v:shape id="_x0000_s1099" type="#_x0000_t202" style="position:absolute;left:0;text-align:left;margin-left:15.15pt;margin-top:.85pt;width:232.5pt;height:51.95pt;z-index:251729920;mso-width-relative:margin;mso-height-relative:margin" fillcolor="white [3212]" strokecolor="black [3213]">
            <v:textbox style="mso-next-textbox:#_x0000_s1099">
              <w:txbxContent>
                <w:p w:rsidR="00A71A77" w:rsidRPr="00162392" w:rsidRDefault="00A71A77" w:rsidP="00C84BAD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 xml:space="preserve">British </w:t>
                  </w:r>
                  <w:proofErr w:type="spellStart"/>
                  <w:r>
                    <w:rPr>
                      <w:lang w:val="en-US"/>
                    </w:rPr>
                    <w:t>telah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membantu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Tengku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Kudin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dengan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menghantar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kapal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perang</w:t>
                  </w:r>
                  <w:proofErr w:type="spellEnd"/>
                  <w:r>
                    <w:rPr>
                      <w:lang w:val="en-US"/>
                    </w:rPr>
                    <w:t xml:space="preserve"> H.M.S </w:t>
                  </w:r>
                  <w:proofErr w:type="spellStart"/>
                  <w:r>
                    <w:rPr>
                      <w:lang w:val="en-US"/>
                    </w:rPr>
                    <w:t>Rinaldo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membedil</w:t>
                  </w:r>
                  <w:proofErr w:type="spellEnd"/>
                  <w:r>
                    <w:rPr>
                      <w:lang w:val="en-US"/>
                    </w:rPr>
                    <w:t xml:space="preserve"> Kuala Selangor.</w:t>
                  </w:r>
                  <w:proofErr w:type="gramEnd"/>
                </w:p>
              </w:txbxContent>
            </v:textbox>
          </v:shape>
        </w:pict>
      </w:r>
      <w:r w:rsidR="005B7B52" w:rsidRPr="00455263">
        <w:rPr>
          <w:rFonts w:cs="Arial"/>
          <w:b/>
          <w:bCs/>
          <w:lang w:val="ms-MY"/>
        </w:rPr>
        <w:tab/>
      </w:r>
    </w:p>
    <w:p w:rsidR="00162392" w:rsidRPr="00455263" w:rsidRDefault="00162392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162392" w:rsidRPr="00455263" w:rsidRDefault="00162392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162392" w:rsidRPr="00455263" w:rsidRDefault="00162392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lang w:val="ms-MY"/>
        </w:rPr>
      </w:pPr>
    </w:p>
    <w:p w:rsidR="0051649F" w:rsidRPr="00455263" w:rsidRDefault="00AB30E2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38</w:t>
      </w:r>
      <w:r w:rsidRPr="00455263">
        <w:rPr>
          <w:rFonts w:cs="Arial"/>
          <w:b/>
          <w:bCs/>
          <w:lang w:val="ms-MY"/>
        </w:rPr>
        <w:tab/>
      </w:r>
      <w:r w:rsidR="008B6959">
        <w:rPr>
          <w:rFonts w:cs="Arial"/>
          <w:bCs/>
          <w:lang w:val="ms-MY"/>
        </w:rPr>
        <w:t>Pernyataan di atas menerangkan kerjasama yang diberikan oleh pihak British kepada Tengku Kudin. Apakah kesan daripada kerjasama tersebut?</w:t>
      </w:r>
    </w:p>
    <w:p w:rsidR="0051649F" w:rsidRPr="00455263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8B6959">
        <w:rPr>
          <w:rFonts w:cs="Arial"/>
          <w:lang w:val="ms-MY"/>
        </w:rPr>
        <w:t>Raja Mahadi menaiki takhta</w:t>
      </w:r>
    </w:p>
    <w:p w:rsidR="00AB30E2" w:rsidRPr="00455263" w:rsidRDefault="005B7B52" w:rsidP="00AB30E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8B6959">
        <w:rPr>
          <w:rFonts w:cs="Arial"/>
          <w:lang w:val="ms-MY"/>
        </w:rPr>
        <w:t>Perang Klang dapat ditamatkan</w:t>
      </w:r>
    </w:p>
    <w:p w:rsidR="00AB30E2" w:rsidRPr="00455263" w:rsidRDefault="00AB30E2" w:rsidP="001623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8B6959">
        <w:rPr>
          <w:rFonts w:cs="Arial"/>
          <w:lang w:val="ms-MY"/>
        </w:rPr>
        <w:t>Sultan Abdul Samad diturunkan takhta</w:t>
      </w:r>
    </w:p>
    <w:p w:rsidR="0051649F" w:rsidRPr="00455263" w:rsidRDefault="00AB30E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="005B7B52" w:rsidRPr="00455263">
        <w:rPr>
          <w:rFonts w:cs="Arial"/>
          <w:b/>
          <w:bCs/>
          <w:lang w:val="ms-MY"/>
        </w:rPr>
        <w:tab/>
      </w:r>
      <w:r w:rsidR="008B6959">
        <w:rPr>
          <w:rFonts w:cs="Arial"/>
          <w:lang w:val="ms-MY"/>
        </w:rPr>
        <w:t>Kuala Selangor ditawan oleh Tengku Kudin</w:t>
      </w:r>
    </w:p>
    <w:p w:rsidR="00493768" w:rsidRPr="00455263" w:rsidRDefault="005B7B52" w:rsidP="003E75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  <w:r w:rsidRPr="00455263">
        <w:rPr>
          <w:rFonts w:cs="Arial"/>
          <w:b/>
          <w:bCs/>
          <w:lang w:val="ms-MY"/>
        </w:rPr>
        <w:tab/>
      </w:r>
    </w:p>
    <w:p w:rsidR="0051649F" w:rsidRPr="00455263" w:rsidRDefault="0051649F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39 </w:t>
      </w:r>
      <w:r w:rsidR="005B7B52" w:rsidRPr="00455263">
        <w:rPr>
          <w:rFonts w:cs="Arial"/>
          <w:b/>
          <w:bCs/>
          <w:lang w:val="ms-MY"/>
        </w:rPr>
        <w:tab/>
      </w:r>
      <w:r w:rsidR="005A15DF">
        <w:rPr>
          <w:rFonts w:cs="Arial"/>
          <w:lang w:val="ms-MY"/>
        </w:rPr>
        <w:t>Mengapakah Raja Mahadi ingin memiliki Daerah Klang?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Melindungi penduduk daerah Klang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Menamatkan Perang Klang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>
        <w:rPr>
          <w:lang w:val="ms-MY"/>
        </w:rPr>
        <w:t>Mewarisi daerah kekuasaan ayahandanya</w:t>
      </w:r>
    </w:p>
    <w:p w:rsidR="005A15DF" w:rsidRDefault="005A15DF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>
        <w:rPr>
          <w:lang w:val="ms-MY"/>
        </w:rPr>
        <w:t>Raja Mahadi ialah Putera Sultan Sulaiman</w:t>
      </w:r>
    </w:p>
    <w:p w:rsidR="0051649F" w:rsidRPr="00455263" w:rsidRDefault="003474A2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 xml:space="preserve"> </w:t>
      </w:r>
    </w:p>
    <w:p w:rsidR="0051649F" w:rsidRPr="00455263" w:rsidRDefault="0051649F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lastRenderedPageBreak/>
        <w:t xml:space="preserve">40 </w:t>
      </w:r>
      <w:r w:rsidR="00644B8A" w:rsidRPr="00455263">
        <w:rPr>
          <w:rFonts w:cs="Arial"/>
          <w:b/>
          <w:bCs/>
          <w:lang w:val="ms-MY"/>
        </w:rPr>
        <w:tab/>
      </w:r>
      <w:r w:rsidR="005503A6" w:rsidRPr="00455263">
        <w:rPr>
          <w:rFonts w:cs="Arial"/>
          <w:lang w:val="ms-MY"/>
        </w:rPr>
        <w:t xml:space="preserve">Apakah </w:t>
      </w:r>
      <w:r w:rsidR="005A15DF">
        <w:rPr>
          <w:rFonts w:cs="Arial"/>
          <w:lang w:val="ms-MY"/>
        </w:rPr>
        <w:t>tujuan utama British memberikan bantuan ketenteraan kepada Dato Kelana ketika menentang Dato Bandar?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>
        <w:rPr>
          <w:lang w:val="ms-MY"/>
        </w:rPr>
        <w:t>Menjaga kepentingan ekonomi British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>
        <w:rPr>
          <w:lang w:val="ms-MY"/>
        </w:rPr>
        <w:t>Membuang Dato Bandar ke Singapura</w:t>
      </w:r>
    </w:p>
    <w:p w:rsidR="005A15DF" w:rsidRPr="00455263" w:rsidRDefault="005A15DF" w:rsidP="005A15DF">
      <w:pPr>
        <w:tabs>
          <w:tab w:val="left" w:pos="284"/>
          <w:tab w:val="left" w:pos="567"/>
          <w:tab w:val="left" w:pos="2835"/>
          <w:tab w:val="left" w:pos="3119"/>
        </w:tabs>
        <w:spacing w:after="0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>
        <w:rPr>
          <w:lang w:val="ms-MY"/>
        </w:rPr>
        <w:t xml:space="preserve">Membalas jasa Dato Kelana kerana membantu British </w:t>
      </w:r>
    </w:p>
    <w:p w:rsidR="00644B8A" w:rsidRDefault="005A15DF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>
        <w:rPr>
          <w:lang w:val="ms-MY"/>
        </w:rPr>
        <w:t>Membantu menangani kekacauan yang dilakukan oleh Dato Bandar</w:t>
      </w:r>
    </w:p>
    <w:p w:rsidR="003A122A" w:rsidRDefault="003A122A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lang w:val="ms-MY"/>
        </w:rPr>
      </w:pPr>
    </w:p>
    <w:p w:rsidR="005A15DF" w:rsidRDefault="00740C77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740C77">
        <w:rPr>
          <w:noProof/>
          <w:lang w:val="en-US" w:eastAsia="zh-CN"/>
        </w:rPr>
        <w:pict>
          <v:group id="_x0000_s1140" style="position:absolute;margin-left:15.15pt;margin-top:2.35pt;width:205.25pt;height:50.95pt;z-index:251769856" coordorigin="6511,10338" coordsize="4105,1019">
            <v:shape id="_x0000_s1135" type="#_x0000_t202" style="position:absolute;left:6511;top:10596;width:1440;height:462;mso-width-relative:margin;mso-height-relative:margin">
              <v:textbox style="mso-next-textbox:#_x0000_s1135">
                <w:txbxContent>
                  <w:p w:rsidR="00A71A77" w:rsidRPr="002F17D9" w:rsidRDefault="00A71A77" w:rsidP="003A122A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Perak</w:t>
                    </w:r>
                  </w:p>
                  <w:p w:rsidR="00A71A77" w:rsidRPr="002F17D9" w:rsidRDefault="00A71A77" w:rsidP="003A122A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136" type="#_x0000_t202" style="position:absolute;left:8698;top:10338;width:1918;height:466;mso-width-relative:margin;mso-height-relative:margin">
              <v:textbox style="mso-next-textbox:#_x0000_s1136">
                <w:txbxContent>
                  <w:p w:rsidR="00A71A77" w:rsidRPr="005467F4" w:rsidRDefault="00A71A77" w:rsidP="003A122A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Larut</w:t>
                    </w:r>
                    <w:proofErr w:type="spellEnd"/>
                  </w:p>
                  <w:p w:rsidR="00A71A77" w:rsidRPr="003E760F" w:rsidRDefault="00A71A77" w:rsidP="003A122A"/>
                </w:txbxContent>
              </v:textbox>
            </v:shape>
            <v:shape id="_x0000_s1137" type="#_x0000_t202" style="position:absolute;left:8698;top:10891;width:1918;height:466;mso-width-relative:margin;mso-height-relative:margin">
              <v:textbox style="mso-next-textbox:#_x0000_s1137">
                <w:txbxContent>
                  <w:p w:rsidR="00A71A77" w:rsidRPr="005467F4" w:rsidRDefault="00A71A77" w:rsidP="003A122A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Lembah</w:t>
                    </w:r>
                    <w:proofErr w:type="spellEnd"/>
                    <w:r>
                      <w:rPr>
                        <w:rFonts w:cs="Arial"/>
                      </w:rPr>
                      <w:t xml:space="preserve"> Kinta</w:t>
                    </w:r>
                  </w:p>
                  <w:p w:rsidR="00A71A77" w:rsidRPr="003E760F" w:rsidRDefault="00A71A77" w:rsidP="003A122A"/>
                </w:txbxContent>
              </v:textbox>
            </v:shape>
            <v:shape id="_x0000_s1138" type="#_x0000_t34" style="position:absolute;left:7951;top:10596;width:747;height:208;flip:y" o:connectortype="elbow" adj="10786,1538169,-70843">
              <v:stroke endarrow="block"/>
            </v:shape>
            <v:shape id="_x0000_s1139" type="#_x0000_t34" style="position:absolute;left:7951;top:10804;width:747;height:254" o:connectortype="elbow" adj="10786,-1259603,-70843">
              <v:stroke endarrow="block"/>
            </v:shape>
          </v:group>
        </w:pict>
      </w:r>
    </w:p>
    <w:p w:rsidR="003A122A" w:rsidRDefault="003A122A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3A122A" w:rsidRDefault="003A122A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3A122A" w:rsidRPr="00455263" w:rsidRDefault="003A122A" w:rsidP="005A15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3A122A" w:rsidRPr="003A122A" w:rsidRDefault="0051649F" w:rsidP="003A122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>41</w:t>
      </w:r>
      <w:r w:rsidR="00644B8A" w:rsidRPr="00455263">
        <w:rPr>
          <w:rFonts w:cs="Arial"/>
          <w:b/>
          <w:bCs/>
          <w:lang w:val="ms-MY"/>
        </w:rPr>
        <w:tab/>
      </w:r>
      <w:r w:rsidR="003A122A" w:rsidRPr="003A122A">
        <w:rPr>
          <w:rFonts w:cs="Arial"/>
          <w:lang w:val="ms-MY"/>
        </w:rPr>
        <w:t>Hasil galian yang dilombong di kawasan di atas ialah</w:t>
      </w:r>
    </w:p>
    <w:p w:rsidR="003A122A" w:rsidRPr="003A122A" w:rsidRDefault="003A122A" w:rsidP="003A122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3A122A">
        <w:rPr>
          <w:rFonts w:cs="Arial"/>
          <w:b/>
          <w:bCs/>
          <w:lang w:val="ms-MY"/>
        </w:rPr>
        <w:tab/>
        <w:t xml:space="preserve">A </w:t>
      </w:r>
      <w:r w:rsidRPr="003A122A">
        <w:rPr>
          <w:rFonts w:cs="Arial"/>
          <w:b/>
          <w:bCs/>
          <w:lang w:val="ms-MY"/>
        </w:rPr>
        <w:tab/>
      </w:r>
      <w:r w:rsidRPr="003A122A">
        <w:rPr>
          <w:rFonts w:cs="Arial"/>
          <w:lang w:val="ms-MY"/>
        </w:rPr>
        <w:t>emas.</w:t>
      </w:r>
      <w:r w:rsidRPr="003A122A">
        <w:rPr>
          <w:rFonts w:cs="Arial"/>
          <w:lang w:val="ms-MY"/>
        </w:rPr>
        <w:tab/>
      </w:r>
      <w:r w:rsidRPr="003A122A">
        <w:rPr>
          <w:rFonts w:cs="Arial"/>
          <w:b/>
          <w:bCs/>
          <w:lang w:val="ms-MY"/>
        </w:rPr>
        <w:t xml:space="preserve">C </w:t>
      </w:r>
      <w:r w:rsidRPr="003A122A">
        <w:rPr>
          <w:rFonts w:cs="Arial"/>
          <w:b/>
          <w:bCs/>
          <w:lang w:val="ms-MY"/>
        </w:rPr>
        <w:tab/>
      </w:r>
      <w:r w:rsidRPr="003A122A">
        <w:rPr>
          <w:rFonts w:cs="Arial"/>
          <w:lang w:val="ms-MY"/>
        </w:rPr>
        <w:t>bijih timah.</w:t>
      </w:r>
    </w:p>
    <w:p w:rsidR="003A122A" w:rsidRPr="003A122A" w:rsidRDefault="003A122A" w:rsidP="003A122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3A122A">
        <w:rPr>
          <w:rFonts w:cs="Arial"/>
          <w:b/>
          <w:bCs/>
          <w:lang w:val="ms-MY"/>
        </w:rPr>
        <w:tab/>
        <w:t xml:space="preserve">B </w:t>
      </w:r>
      <w:r w:rsidRPr="003A122A">
        <w:rPr>
          <w:rFonts w:cs="Arial"/>
          <w:b/>
          <w:bCs/>
          <w:lang w:val="ms-MY"/>
        </w:rPr>
        <w:tab/>
      </w:r>
      <w:r w:rsidRPr="003A122A">
        <w:rPr>
          <w:rFonts w:cs="Arial"/>
          <w:lang w:val="ms-MY"/>
        </w:rPr>
        <w:t>antimon</w:t>
      </w:r>
      <w:r w:rsidR="00716A9C">
        <w:rPr>
          <w:rFonts w:cs="Arial"/>
          <w:lang w:val="ms-MY"/>
        </w:rPr>
        <w:t>i</w:t>
      </w:r>
      <w:r w:rsidRPr="003A122A">
        <w:rPr>
          <w:rFonts w:cs="Arial"/>
          <w:lang w:val="ms-MY"/>
        </w:rPr>
        <w:t>.</w:t>
      </w:r>
      <w:r w:rsidRPr="003A122A">
        <w:rPr>
          <w:rFonts w:cs="Arial"/>
          <w:lang w:val="ms-MY"/>
        </w:rPr>
        <w:tab/>
      </w:r>
      <w:r w:rsidRPr="003A122A">
        <w:rPr>
          <w:rFonts w:cs="Arial"/>
          <w:b/>
          <w:bCs/>
          <w:lang w:val="ms-MY"/>
        </w:rPr>
        <w:t xml:space="preserve">D </w:t>
      </w:r>
      <w:r w:rsidRPr="003A122A">
        <w:rPr>
          <w:rFonts w:cs="Arial"/>
          <w:b/>
          <w:bCs/>
          <w:lang w:val="ms-MY"/>
        </w:rPr>
        <w:tab/>
      </w:r>
      <w:r w:rsidRPr="003A122A">
        <w:rPr>
          <w:rFonts w:cs="Arial"/>
          <w:lang w:val="ms-MY"/>
        </w:rPr>
        <w:t>mangan.</w:t>
      </w:r>
    </w:p>
    <w:p w:rsidR="00644B8A" w:rsidRDefault="00740C77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  <w:r w:rsidRPr="00740C77">
        <w:rPr>
          <w:rFonts w:cs="Arial"/>
          <w:bCs/>
          <w:noProof/>
          <w:lang w:val="en-US" w:eastAsia="zh-CN"/>
        </w:rPr>
        <w:pict>
          <v:group id="_x0000_s1141" style="position:absolute;margin-left:21.15pt;margin-top:12.4pt;width:205.25pt;height:78.3pt;z-index:251770880" coordorigin="956,744" coordsize="4105,1566">
            <v:shape id="_x0000_s1142" type="#_x0000_t202" style="position:absolute;left:956;top:1323;width:1440;height:462;mso-width-relative:margin;mso-height-relative:margin">
              <v:textbox style="mso-next-textbox:#_x0000_s1142">
                <w:txbxContent>
                  <w:p w:rsidR="00A71A77" w:rsidRPr="002F17D9" w:rsidRDefault="00A71A77" w:rsidP="00123366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British</w:t>
                    </w:r>
                  </w:p>
                  <w:p w:rsidR="00A71A77" w:rsidRPr="002F17D9" w:rsidRDefault="00A71A77" w:rsidP="00123366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43" type="#_x0000_t202" style="position:absolute;left:3143;top:744;width:1918;height:466;mso-width-relative:margin;mso-height-relative:margin">
              <v:textbox style="mso-next-textbox:#_x0000_s1143">
                <w:txbxContent>
                  <w:p w:rsidR="00A71A77" w:rsidRPr="005467F4" w:rsidRDefault="00A71A77" w:rsidP="00123366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Negeri</w:t>
                    </w:r>
                    <w:proofErr w:type="spellEnd"/>
                    <w:r>
                      <w:rPr>
                        <w:rFonts w:cs="Arial"/>
                      </w:rPr>
                      <w:t xml:space="preserve"> Sembilan</w:t>
                    </w:r>
                  </w:p>
                  <w:p w:rsidR="00A71A77" w:rsidRPr="003E760F" w:rsidRDefault="00A71A77" w:rsidP="00123366"/>
                </w:txbxContent>
              </v:textbox>
            </v:shape>
            <v:shape id="_x0000_s1144" type="#_x0000_t202" style="position:absolute;left:3143;top:1296;width:1918;height:466;mso-width-relative:margin;mso-height-relative:margin">
              <v:textbox style="mso-next-textbox:#_x0000_s1144">
                <w:txbxContent>
                  <w:p w:rsidR="00A71A77" w:rsidRPr="005467F4" w:rsidRDefault="00A71A77" w:rsidP="00123366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Selangor</w:t>
                    </w:r>
                  </w:p>
                  <w:p w:rsidR="00A71A77" w:rsidRPr="003E760F" w:rsidRDefault="00A71A77" w:rsidP="00123366"/>
                </w:txbxContent>
              </v:textbox>
            </v:shape>
            <v:shape id="_x0000_s1145" type="#_x0000_t34" style="position:absolute;left:2396;top:1005;width:747;height:530;flip:y" o:connectortype="elbow" adj="10786,62558,-69282">
              <v:stroke endarrow="block"/>
            </v:shape>
            <v:shape id="_x0000_s1146" type="#_x0000_t202" style="position:absolute;left:3143;top:1844;width:1918;height:466;mso-width-relative:margin;mso-height-relative:margin">
              <v:textbox style="mso-next-textbox:#_x0000_s1146">
                <w:txbxContent>
                  <w:p w:rsidR="00A71A77" w:rsidRPr="005467F4" w:rsidRDefault="00A71A77" w:rsidP="00123366">
                    <w:pPr>
                      <w:tabs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Perak</w:t>
                    </w:r>
                  </w:p>
                  <w:p w:rsidR="00A71A77" w:rsidRPr="003E760F" w:rsidRDefault="00A71A77" w:rsidP="00123366"/>
                </w:txbxContent>
              </v:textbox>
            </v:shape>
            <v:shape id="_x0000_s1147" type="#_x0000_t34" style="position:absolute;left:2396;top:1535;width:747;height:530" o:connectortype="elbow" adj="10786,-62558,-69282">
              <v:stroke endarrow="block"/>
            </v:shape>
            <v:shape id="_x0000_s1148" type="#_x0000_t32" style="position:absolute;left:2396;top:1535;width:747;height:0" o:connectortype="elbow" adj="-69282,-1,-69282">
              <v:stroke endarrow="block"/>
            </v:shape>
          </v:group>
        </w:pict>
      </w:r>
    </w:p>
    <w:p w:rsidR="00123366" w:rsidRPr="00123366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lang w:val="ms-MY"/>
        </w:rPr>
      </w:pPr>
    </w:p>
    <w:p w:rsidR="00123366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Pr="00455263" w:rsidRDefault="00123366" w:rsidP="00C84B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Pr="00123366" w:rsidRDefault="0051649F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455263">
        <w:rPr>
          <w:rFonts w:cs="Arial"/>
          <w:b/>
          <w:bCs/>
          <w:lang w:val="ms-MY"/>
        </w:rPr>
        <w:t xml:space="preserve">42 </w:t>
      </w:r>
      <w:r w:rsidR="00644B8A" w:rsidRPr="00455263">
        <w:rPr>
          <w:rFonts w:cs="Arial"/>
          <w:b/>
          <w:bCs/>
          <w:lang w:val="ms-MY"/>
        </w:rPr>
        <w:tab/>
      </w:r>
      <w:proofErr w:type="spellStart"/>
      <w:r w:rsidR="00123366" w:rsidRPr="00123366">
        <w:rPr>
          <w:rFonts w:cs="Arial"/>
        </w:rPr>
        <w:t>Kesemua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negeri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di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atas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mesti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dikuasai</w:t>
      </w:r>
      <w:proofErr w:type="spellEnd"/>
      <w:r w:rsidR="00123366" w:rsidRPr="00123366">
        <w:rPr>
          <w:rFonts w:cs="Arial"/>
        </w:rPr>
        <w:t xml:space="preserve"> </w:t>
      </w:r>
      <w:proofErr w:type="spellStart"/>
      <w:r w:rsidR="00123366" w:rsidRPr="00123366">
        <w:rPr>
          <w:rFonts w:cs="Arial"/>
        </w:rPr>
        <w:t>oleh</w:t>
      </w:r>
      <w:proofErr w:type="spellEnd"/>
      <w:r w:rsidR="00123366" w:rsidRPr="00123366">
        <w:rPr>
          <w:rFonts w:cs="Arial"/>
        </w:rPr>
        <w:t xml:space="preserve"> British. </w:t>
      </w:r>
      <w:proofErr w:type="spellStart"/>
      <w:proofErr w:type="gramStart"/>
      <w:r w:rsidR="00123366" w:rsidRPr="00123366">
        <w:rPr>
          <w:rFonts w:cs="Arial"/>
        </w:rPr>
        <w:t>Mengapa</w:t>
      </w:r>
      <w:proofErr w:type="spellEnd"/>
      <w:r w:rsidR="00123366" w:rsidRPr="00123366">
        <w:rPr>
          <w:rFonts w:cs="Arial"/>
        </w:rPr>
        <w:t>?</w:t>
      </w:r>
      <w:proofErr w:type="gramEnd"/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23366">
        <w:rPr>
          <w:rFonts w:cs="Arial"/>
          <w:b/>
          <w:bCs/>
        </w:rPr>
        <w:tab/>
      </w:r>
      <w:r w:rsidRPr="00123366">
        <w:rPr>
          <w:rFonts w:cs="Arial"/>
          <w:bCs/>
        </w:rPr>
        <w:t>I</w:t>
      </w:r>
      <w:r w:rsidRPr="00123366">
        <w:rPr>
          <w:rFonts w:cs="Arial"/>
          <w:b/>
          <w:bCs/>
        </w:rPr>
        <w:tab/>
      </w:r>
      <w:proofErr w:type="spellStart"/>
      <w:r w:rsidRPr="00123366">
        <w:rPr>
          <w:rFonts w:cs="Arial"/>
          <w:bCs/>
        </w:rPr>
        <w:t>Sesuai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dijadikan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pangkalan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tentera</w:t>
      </w:r>
      <w:proofErr w:type="spellEnd"/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23366">
        <w:rPr>
          <w:rFonts w:cs="Arial"/>
          <w:bCs/>
        </w:rPr>
        <w:tab/>
        <w:t>II</w:t>
      </w:r>
      <w:r w:rsidRPr="00123366">
        <w:rPr>
          <w:rFonts w:cs="Arial"/>
          <w:bCs/>
        </w:rPr>
        <w:tab/>
      </w:r>
      <w:proofErr w:type="spellStart"/>
      <w:r w:rsidRPr="00123366">
        <w:rPr>
          <w:rFonts w:cs="Arial"/>
          <w:bCs/>
        </w:rPr>
        <w:t>Berperanan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sebagai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pelabuhan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persinggahan</w:t>
      </w:r>
      <w:proofErr w:type="spellEnd"/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</w:rPr>
      </w:pPr>
      <w:r w:rsidRPr="00123366">
        <w:rPr>
          <w:rFonts w:cs="Arial"/>
          <w:bCs/>
        </w:rPr>
        <w:tab/>
        <w:t>III</w:t>
      </w:r>
      <w:r w:rsidRPr="00123366">
        <w:rPr>
          <w:rFonts w:cs="Arial"/>
          <w:bCs/>
        </w:rPr>
        <w:tab/>
      </w:r>
      <w:proofErr w:type="spellStart"/>
      <w:r w:rsidRPr="00123366">
        <w:rPr>
          <w:rFonts w:cs="Arial"/>
          <w:bCs/>
        </w:rPr>
        <w:t>Mendapatkan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bekalan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bijih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timah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berterusan</w:t>
      </w:r>
      <w:proofErr w:type="spellEnd"/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</w:rPr>
      </w:pPr>
      <w:r w:rsidRPr="00123366">
        <w:rPr>
          <w:rFonts w:cs="Arial"/>
          <w:bCs/>
        </w:rPr>
        <w:tab/>
        <w:t>IV</w:t>
      </w:r>
      <w:r w:rsidRPr="00123366">
        <w:rPr>
          <w:rFonts w:cs="Arial"/>
          <w:bCs/>
        </w:rPr>
        <w:tab/>
      </w:r>
      <w:proofErr w:type="spellStart"/>
      <w:r w:rsidRPr="00123366">
        <w:rPr>
          <w:rFonts w:cs="Arial"/>
          <w:bCs/>
        </w:rPr>
        <w:t>Tempat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memasarkan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hasil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keluaran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kilang</w:t>
      </w:r>
      <w:proofErr w:type="spellEnd"/>
      <w:r w:rsidRPr="00123366">
        <w:rPr>
          <w:rFonts w:cs="Arial"/>
          <w:bCs/>
        </w:rPr>
        <w:t xml:space="preserve"> </w:t>
      </w:r>
      <w:proofErr w:type="spellStart"/>
      <w:r w:rsidRPr="00123366">
        <w:rPr>
          <w:rFonts w:cs="Arial"/>
          <w:bCs/>
        </w:rPr>
        <w:t>mereka</w:t>
      </w:r>
      <w:proofErr w:type="spellEnd"/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23366">
        <w:rPr>
          <w:rFonts w:cs="Arial"/>
          <w:b/>
          <w:bCs/>
        </w:rPr>
        <w:tab/>
        <w:t xml:space="preserve">A </w:t>
      </w:r>
      <w:r w:rsidRPr="00123366">
        <w:rPr>
          <w:rFonts w:cs="Arial"/>
          <w:b/>
          <w:bCs/>
        </w:rPr>
        <w:tab/>
      </w:r>
      <w:proofErr w:type="gramStart"/>
      <w:r w:rsidRPr="00123366">
        <w:rPr>
          <w:rFonts w:cs="Arial"/>
        </w:rPr>
        <w:t xml:space="preserve">I  </w:t>
      </w:r>
      <w:proofErr w:type="spellStart"/>
      <w:r w:rsidRPr="00123366">
        <w:rPr>
          <w:rFonts w:cs="Arial"/>
        </w:rPr>
        <w:t>dan</w:t>
      </w:r>
      <w:proofErr w:type="spellEnd"/>
      <w:proofErr w:type="gramEnd"/>
      <w:r w:rsidRPr="00123366">
        <w:rPr>
          <w:rFonts w:cs="Arial"/>
        </w:rPr>
        <w:t xml:space="preserve"> II</w:t>
      </w:r>
      <w:r w:rsidRPr="00123366">
        <w:rPr>
          <w:rFonts w:cs="Arial"/>
        </w:rPr>
        <w:tab/>
      </w:r>
      <w:r w:rsidRPr="00123366">
        <w:rPr>
          <w:rFonts w:cs="Arial"/>
          <w:b/>
          <w:bCs/>
        </w:rPr>
        <w:t xml:space="preserve">C </w:t>
      </w:r>
      <w:r w:rsidRPr="00123366">
        <w:rPr>
          <w:rFonts w:cs="Arial"/>
          <w:b/>
          <w:bCs/>
        </w:rPr>
        <w:tab/>
      </w:r>
      <w:r w:rsidRPr="00123366">
        <w:rPr>
          <w:rFonts w:cs="Arial"/>
        </w:rPr>
        <w:t xml:space="preserve">II </w:t>
      </w:r>
      <w:proofErr w:type="spellStart"/>
      <w:r w:rsidRPr="00123366">
        <w:rPr>
          <w:rFonts w:cs="Arial"/>
        </w:rPr>
        <w:t>dan</w:t>
      </w:r>
      <w:proofErr w:type="spellEnd"/>
      <w:r w:rsidRPr="00123366">
        <w:rPr>
          <w:rFonts w:cs="Arial"/>
        </w:rPr>
        <w:t xml:space="preserve"> III</w:t>
      </w:r>
    </w:p>
    <w:p w:rsidR="00123366" w:rsidRPr="00123366" w:rsidRDefault="00123366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23366">
        <w:rPr>
          <w:rFonts w:cs="Arial"/>
          <w:b/>
          <w:bCs/>
        </w:rPr>
        <w:tab/>
        <w:t xml:space="preserve">B </w:t>
      </w:r>
      <w:r w:rsidRPr="00123366">
        <w:rPr>
          <w:rFonts w:cs="Arial"/>
          <w:b/>
          <w:bCs/>
        </w:rPr>
        <w:tab/>
      </w:r>
      <w:r w:rsidRPr="00123366">
        <w:rPr>
          <w:rFonts w:cs="Arial"/>
        </w:rPr>
        <w:t xml:space="preserve">I </w:t>
      </w:r>
      <w:proofErr w:type="spellStart"/>
      <w:r w:rsidRPr="00123366">
        <w:rPr>
          <w:rFonts w:cs="Arial"/>
        </w:rPr>
        <w:t>dan</w:t>
      </w:r>
      <w:proofErr w:type="spellEnd"/>
      <w:r w:rsidRPr="00123366">
        <w:rPr>
          <w:rFonts w:cs="Arial"/>
        </w:rPr>
        <w:t xml:space="preserve"> IV</w:t>
      </w:r>
      <w:r w:rsidRPr="00123366">
        <w:rPr>
          <w:rFonts w:cs="Arial"/>
        </w:rPr>
        <w:tab/>
      </w:r>
      <w:r w:rsidRPr="00123366">
        <w:rPr>
          <w:rFonts w:cs="Arial"/>
          <w:b/>
          <w:bCs/>
        </w:rPr>
        <w:t xml:space="preserve">D </w:t>
      </w:r>
      <w:r w:rsidRPr="00123366">
        <w:rPr>
          <w:rFonts w:cs="Arial"/>
          <w:b/>
          <w:bCs/>
        </w:rPr>
        <w:tab/>
      </w:r>
      <w:proofErr w:type="gramStart"/>
      <w:r w:rsidRPr="00123366">
        <w:rPr>
          <w:rFonts w:cs="Arial"/>
        </w:rPr>
        <w:t xml:space="preserve">III  </w:t>
      </w:r>
      <w:proofErr w:type="spellStart"/>
      <w:r w:rsidRPr="00123366">
        <w:rPr>
          <w:rFonts w:cs="Arial"/>
        </w:rPr>
        <w:t>dan</w:t>
      </w:r>
      <w:proofErr w:type="spellEnd"/>
      <w:proofErr w:type="gramEnd"/>
      <w:r w:rsidRPr="00123366">
        <w:rPr>
          <w:rFonts w:cs="Arial"/>
        </w:rPr>
        <w:t xml:space="preserve"> IV</w:t>
      </w:r>
    </w:p>
    <w:p w:rsidR="0043575A" w:rsidRPr="00455263" w:rsidRDefault="0043575A" w:rsidP="001233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123366" w:rsidRPr="00123366" w:rsidRDefault="0051649F" w:rsidP="00123366">
      <w:pPr>
        <w:tabs>
          <w:tab w:val="left" w:pos="284"/>
          <w:tab w:val="left" w:pos="567"/>
        </w:tabs>
        <w:spacing w:after="0" w:line="240" w:lineRule="auto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>4</w:t>
      </w:r>
      <w:r w:rsidR="0043575A" w:rsidRPr="00455263">
        <w:rPr>
          <w:rFonts w:cs="Arial"/>
          <w:b/>
          <w:bCs/>
          <w:lang w:val="ms-MY"/>
        </w:rPr>
        <w:t>3</w:t>
      </w:r>
      <w:r w:rsidR="0043575A" w:rsidRPr="00455263">
        <w:rPr>
          <w:rFonts w:cs="Arial"/>
          <w:b/>
          <w:bCs/>
          <w:lang w:val="ms-MY"/>
        </w:rPr>
        <w:tab/>
      </w:r>
      <w:r w:rsidR="00123366" w:rsidRPr="00123366">
        <w:rPr>
          <w:lang w:val="ms-MY"/>
        </w:rPr>
        <w:t>Sultan Abdul Samad telah melantik Tengku Kudin untuk membantu menamatkan peperangan di Klang. Mengapakah Tengku Kudin tidak diterima oleh pembesar-pembesar Selangor?</w:t>
      </w:r>
    </w:p>
    <w:p w:rsidR="00123366" w:rsidRPr="00123366" w:rsidRDefault="00123366" w:rsidP="00123366">
      <w:pPr>
        <w:tabs>
          <w:tab w:val="left" w:pos="284"/>
          <w:tab w:val="left" w:pos="567"/>
          <w:tab w:val="left" w:pos="2835"/>
          <w:tab w:val="left" w:pos="3119"/>
        </w:tabs>
        <w:spacing w:after="0" w:line="240" w:lineRule="auto"/>
        <w:rPr>
          <w:lang w:val="ms-MY"/>
        </w:rPr>
      </w:pPr>
      <w:r w:rsidRPr="00123366">
        <w:rPr>
          <w:lang w:val="ms-MY"/>
        </w:rPr>
        <w:tab/>
      </w:r>
      <w:r w:rsidRPr="00123366">
        <w:rPr>
          <w:b/>
          <w:lang w:val="ms-MY"/>
        </w:rPr>
        <w:t>A</w:t>
      </w:r>
      <w:r w:rsidRPr="00123366">
        <w:rPr>
          <w:lang w:val="ms-MY"/>
        </w:rPr>
        <w:tab/>
        <w:t>Bukan anak gahara</w:t>
      </w:r>
    </w:p>
    <w:p w:rsidR="00123366" w:rsidRPr="00123366" w:rsidRDefault="00123366" w:rsidP="00123366">
      <w:pPr>
        <w:tabs>
          <w:tab w:val="left" w:pos="284"/>
          <w:tab w:val="left" w:pos="567"/>
          <w:tab w:val="left" w:pos="2835"/>
          <w:tab w:val="left" w:pos="3119"/>
        </w:tabs>
        <w:spacing w:after="0" w:line="240" w:lineRule="auto"/>
        <w:rPr>
          <w:lang w:val="ms-MY"/>
        </w:rPr>
      </w:pPr>
      <w:r w:rsidRPr="00123366">
        <w:rPr>
          <w:lang w:val="ms-MY"/>
        </w:rPr>
        <w:tab/>
      </w:r>
      <w:r w:rsidRPr="00123366">
        <w:rPr>
          <w:b/>
          <w:lang w:val="ms-MY"/>
        </w:rPr>
        <w:t>B</w:t>
      </w:r>
      <w:r w:rsidRPr="00123366">
        <w:rPr>
          <w:lang w:val="ms-MY"/>
        </w:rPr>
        <w:tab/>
        <w:t>Berketurunan Siam</w:t>
      </w:r>
    </w:p>
    <w:p w:rsidR="00123366" w:rsidRPr="00123366" w:rsidRDefault="00123366" w:rsidP="00123366">
      <w:pPr>
        <w:tabs>
          <w:tab w:val="left" w:pos="284"/>
          <w:tab w:val="left" w:pos="567"/>
          <w:tab w:val="left" w:pos="2835"/>
          <w:tab w:val="left" w:pos="3119"/>
        </w:tabs>
        <w:spacing w:after="0" w:line="240" w:lineRule="auto"/>
        <w:rPr>
          <w:lang w:val="ms-MY"/>
        </w:rPr>
      </w:pPr>
      <w:r w:rsidRPr="00123366">
        <w:rPr>
          <w:lang w:val="ms-MY"/>
        </w:rPr>
        <w:tab/>
      </w:r>
      <w:r w:rsidRPr="00123366">
        <w:rPr>
          <w:b/>
          <w:lang w:val="ms-MY"/>
        </w:rPr>
        <w:t>C</w:t>
      </w:r>
      <w:r w:rsidRPr="00123366">
        <w:rPr>
          <w:lang w:val="ms-MY"/>
        </w:rPr>
        <w:tab/>
        <w:t>Bukan anak negeri Selangor</w:t>
      </w:r>
    </w:p>
    <w:p w:rsidR="00123366" w:rsidRPr="00123366" w:rsidRDefault="00123366" w:rsidP="00123366">
      <w:pPr>
        <w:tabs>
          <w:tab w:val="left" w:pos="284"/>
          <w:tab w:val="left" w:pos="567"/>
          <w:tab w:val="left" w:pos="2835"/>
          <w:tab w:val="left" w:pos="3119"/>
        </w:tabs>
        <w:spacing w:after="0" w:line="240" w:lineRule="auto"/>
        <w:ind w:left="567" w:hanging="567"/>
        <w:rPr>
          <w:lang w:val="ms-MY"/>
        </w:rPr>
      </w:pPr>
      <w:r w:rsidRPr="00123366">
        <w:rPr>
          <w:lang w:val="ms-MY"/>
        </w:rPr>
        <w:tab/>
      </w:r>
      <w:r w:rsidRPr="00123366">
        <w:rPr>
          <w:b/>
          <w:lang w:val="ms-MY"/>
        </w:rPr>
        <w:t>D</w:t>
      </w:r>
      <w:r w:rsidRPr="00123366">
        <w:rPr>
          <w:lang w:val="ms-MY"/>
        </w:rPr>
        <w:tab/>
        <w:t>Tidak menghadiri upacara pemakaman ayahandanya</w:t>
      </w:r>
    </w:p>
    <w:p w:rsidR="0043575A" w:rsidRPr="00455263" w:rsidRDefault="0043575A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D126F6" w:rsidRDefault="00740C77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  <w:r w:rsidRPr="00740C77">
        <w:rPr>
          <w:rFonts w:cs="Arial"/>
          <w:noProof/>
          <w:lang w:val="ms-MY" w:eastAsia="en-MY"/>
        </w:rPr>
        <w:pict>
          <v:shape id="_x0000_s1085" type="#_x0000_t202" style="position:absolute;margin-left:40.35pt;margin-top:2.35pt;width:174.25pt;height:21.05pt;z-index:251718656;mso-width-relative:margin;mso-height-relative:margin" fillcolor="white [3212]" strokecolor="black [3213]">
            <v:textbox style="mso-next-textbox:#_x0000_s1085">
              <w:txbxContent>
                <w:p w:rsidR="00A71A77" w:rsidRPr="00C84BAD" w:rsidRDefault="00A71A77" w:rsidP="00D126F6">
                  <w:pPr>
                    <w:jc w:val="center"/>
                  </w:pPr>
                  <w:proofErr w:type="spellStart"/>
                  <w:r>
                    <w:t>Pembunuhan</w:t>
                  </w:r>
                  <w:proofErr w:type="spellEnd"/>
                  <w:r>
                    <w:t xml:space="preserve"> Go </w:t>
                  </w:r>
                  <w:proofErr w:type="spellStart"/>
                  <w:proofErr w:type="gramStart"/>
                  <w:r>
                    <w:t>hui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51649F" w:rsidRPr="00455263">
        <w:rPr>
          <w:rFonts w:cs="Arial"/>
          <w:b/>
          <w:bCs/>
          <w:lang w:val="ms-MY"/>
        </w:rPr>
        <w:t xml:space="preserve">44 </w:t>
      </w:r>
    </w:p>
    <w:p w:rsid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 w:rsidRPr="00D126F6">
        <w:rPr>
          <w:rFonts w:cstheme="minorHAnsi"/>
          <w:lang w:val="ms-MY"/>
        </w:rPr>
        <w:t xml:space="preserve">Pernyataan di atas mengenai peristiwa pembunuhan rakyat British berketurunan Cina </w:t>
      </w:r>
      <w:r>
        <w:rPr>
          <w:rFonts w:cstheme="minorHAnsi"/>
          <w:lang w:val="ms-MY"/>
        </w:rPr>
        <w:t>di Pekan, Pahang pada tahun 1888</w:t>
      </w:r>
      <w:r w:rsidRPr="00D126F6">
        <w:rPr>
          <w:rFonts w:cstheme="minorHAnsi"/>
          <w:lang w:val="ms-MY"/>
        </w:rPr>
        <w:t>.  Apakah kesan peristiwa tersebut?</w:t>
      </w:r>
    </w:p>
    <w:p w:rsid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 w:rsidRPr="00D126F6">
        <w:rPr>
          <w:rFonts w:cstheme="minorHAnsi"/>
          <w:b/>
          <w:lang w:val="ms-MY"/>
        </w:rPr>
        <w:t>A</w:t>
      </w:r>
      <w:r>
        <w:rPr>
          <w:rFonts w:cstheme="minorHAnsi"/>
          <w:lang w:val="ms-MY"/>
        </w:rPr>
        <w:tab/>
      </w:r>
      <w:r w:rsidRPr="00D126F6">
        <w:rPr>
          <w:rFonts w:cstheme="minorHAnsi"/>
          <w:lang w:val="ms-MY"/>
        </w:rPr>
        <w:t>Residen British dilantik</w:t>
      </w:r>
    </w:p>
    <w:p w:rsid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 w:rsidRPr="00D126F6">
        <w:rPr>
          <w:rFonts w:cstheme="minorHAnsi"/>
          <w:b/>
          <w:lang w:val="ms-MY"/>
        </w:rPr>
        <w:t>B</w:t>
      </w:r>
      <w:r>
        <w:rPr>
          <w:rFonts w:cstheme="minorHAnsi"/>
          <w:lang w:val="ms-MY"/>
        </w:rPr>
        <w:tab/>
      </w:r>
      <w:r w:rsidRPr="00D126F6">
        <w:rPr>
          <w:rFonts w:cstheme="minorHAnsi"/>
          <w:lang w:val="ms-MY"/>
        </w:rPr>
        <w:t>Sultan diturunkan takhta</w:t>
      </w:r>
    </w:p>
    <w:p w:rsid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 w:rsidRPr="00D126F6">
        <w:rPr>
          <w:rFonts w:cstheme="minorHAnsi"/>
          <w:b/>
          <w:lang w:val="ms-MY"/>
        </w:rPr>
        <w:t>C</w:t>
      </w:r>
      <w:r>
        <w:rPr>
          <w:rFonts w:cstheme="minorHAnsi"/>
          <w:lang w:val="ms-MY"/>
        </w:rPr>
        <w:tab/>
      </w:r>
      <w:r w:rsidRPr="00D126F6">
        <w:rPr>
          <w:rFonts w:cstheme="minorHAnsi"/>
          <w:lang w:val="ms-MY"/>
        </w:rPr>
        <w:t>Pemberontakan kongsi gelap</w:t>
      </w:r>
    </w:p>
    <w:p w:rsidR="00D126F6" w:rsidRPr="00D126F6" w:rsidRDefault="00D126F6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lang w:val="ms-MY"/>
        </w:rPr>
      </w:pPr>
      <w:r w:rsidRPr="00D126F6">
        <w:rPr>
          <w:rFonts w:cstheme="minorHAnsi"/>
          <w:b/>
          <w:lang w:val="ms-MY"/>
        </w:rPr>
        <w:t>D</w:t>
      </w:r>
      <w:r w:rsidRPr="00D126F6">
        <w:rPr>
          <w:rFonts w:cstheme="minorHAnsi"/>
          <w:lang w:val="ms-MY"/>
        </w:rPr>
        <w:t xml:space="preserve"> </w:t>
      </w:r>
      <w:r>
        <w:rPr>
          <w:rFonts w:cstheme="minorHAnsi"/>
          <w:lang w:val="ms-MY"/>
        </w:rPr>
        <w:tab/>
      </w:r>
      <w:r w:rsidRPr="00D126F6">
        <w:rPr>
          <w:rFonts w:cstheme="minorHAnsi"/>
          <w:lang w:val="ms-MY"/>
        </w:rPr>
        <w:t xml:space="preserve">Sistem perundangan Barat diperkenalkan </w:t>
      </w:r>
    </w:p>
    <w:p w:rsidR="00C84BAD" w:rsidRPr="00455263" w:rsidRDefault="00C84BAD" w:rsidP="00D126F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45 </w:t>
      </w:r>
      <w:r w:rsidRPr="00455263">
        <w:rPr>
          <w:rFonts w:cs="Arial"/>
          <w:b/>
          <w:bCs/>
          <w:lang w:val="ms-MY"/>
        </w:rPr>
        <w:tab/>
      </w:r>
      <w:r w:rsidR="00A71A77">
        <w:rPr>
          <w:rFonts w:cs="Arial"/>
          <w:lang w:val="ms-MY"/>
        </w:rPr>
        <w:t>Pada tahun 1872-an,</w:t>
      </w:r>
      <w:r w:rsidR="00E141AE">
        <w:rPr>
          <w:rFonts w:cs="Arial"/>
          <w:lang w:val="ms-MY"/>
        </w:rPr>
        <w:t xml:space="preserve"> </w:t>
      </w:r>
      <w:r w:rsidR="00A71A77">
        <w:rPr>
          <w:rFonts w:cs="Arial"/>
          <w:lang w:val="ms-MY"/>
        </w:rPr>
        <w:t>berlaku persengketaan antara Dato Kelada Syed Abdul Rahman dan Dato Bandar Kulop Tunggal. Apakah faktor yang menyebabkan persengketaan tersebut?</w:t>
      </w: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lastRenderedPageBreak/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A71A77">
        <w:rPr>
          <w:rFonts w:cs="Arial"/>
          <w:lang w:val="ms-MY"/>
        </w:rPr>
        <w:t>Sistem pewarisan takhta</w:t>
      </w: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A71A77">
        <w:rPr>
          <w:rFonts w:cs="Arial"/>
          <w:lang w:val="ms-MY"/>
        </w:rPr>
        <w:t>Masalah sempada</w:t>
      </w:r>
      <w:r w:rsidR="008E797A">
        <w:rPr>
          <w:rFonts w:cs="Arial"/>
          <w:lang w:val="ms-MY"/>
        </w:rPr>
        <w:t>n</w:t>
      </w:r>
      <w:r w:rsidR="00A71A77">
        <w:rPr>
          <w:rFonts w:cs="Arial"/>
          <w:lang w:val="ms-MY"/>
        </w:rPr>
        <w:t xml:space="preserve"> daerah</w:t>
      </w: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A71A77">
        <w:rPr>
          <w:rFonts w:cs="Arial"/>
          <w:lang w:val="ms-MY"/>
        </w:rPr>
        <w:t>Hak memungut cukai</w:t>
      </w: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A71A77">
        <w:rPr>
          <w:rFonts w:cs="Arial"/>
          <w:lang w:val="ms-MY"/>
        </w:rPr>
        <w:t>Rebutan harta pusaka</w:t>
      </w:r>
    </w:p>
    <w:p w:rsidR="00C84BAD" w:rsidRPr="00455263" w:rsidRDefault="00C84BAD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0E7492" w:rsidRPr="00455263" w:rsidRDefault="0051649F" w:rsidP="000E749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 xml:space="preserve">46 </w:t>
      </w:r>
      <w:r w:rsidR="000E7492">
        <w:rPr>
          <w:rFonts w:cs="Arial"/>
          <w:lang w:val="ms-MY"/>
        </w:rPr>
        <w:tab/>
        <w:t>Sungguhpun Pahang tidak mempunyai kekayaan seperti negeri Perak, Selangor dan Negeri Sembilan, namun British tetap berusaha menguasainya. Mengapa?</w:t>
      </w:r>
    </w:p>
    <w:p w:rsidR="0051649F" w:rsidRPr="00455263" w:rsidRDefault="00C84BAD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0E7492">
        <w:rPr>
          <w:rFonts w:cs="Arial"/>
          <w:lang w:val="ms-MY"/>
        </w:rPr>
        <w:t>Pahang merupakan negeri yang besar</w:t>
      </w:r>
    </w:p>
    <w:p w:rsidR="0051649F" w:rsidRPr="00455263" w:rsidRDefault="00C84BAD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0E7492">
        <w:rPr>
          <w:rFonts w:cs="Arial"/>
          <w:lang w:val="ms-MY"/>
        </w:rPr>
        <w:t>Menyekat perkembangan kuasa Eropah lain</w:t>
      </w:r>
    </w:p>
    <w:p w:rsidR="000E7492" w:rsidRDefault="00C84BAD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0E7492">
        <w:rPr>
          <w:rFonts w:cs="Arial"/>
          <w:lang w:val="ms-MY"/>
        </w:rPr>
        <w:t>Kedudukan Pahang yang strategik</w:t>
      </w:r>
    </w:p>
    <w:p w:rsidR="0051649F" w:rsidRPr="00455263" w:rsidRDefault="00C84BAD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lang w:val="ms-MY"/>
        </w:rPr>
        <w:tab/>
      </w:r>
      <w:r w:rsidR="0051649F"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0E7492">
        <w:rPr>
          <w:rFonts w:cs="Arial"/>
          <w:lang w:val="ms-MY"/>
        </w:rPr>
        <w:t>Sultan Pahang meminta campur tangan British</w:t>
      </w:r>
    </w:p>
    <w:p w:rsidR="00556282" w:rsidRPr="00455263" w:rsidRDefault="00556282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p w:rsidR="00730975" w:rsidRPr="005703D2" w:rsidRDefault="0051649F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47 </w:t>
      </w:r>
      <w:r w:rsidR="00C84BAD" w:rsidRPr="00455263">
        <w:rPr>
          <w:rFonts w:cs="Arial"/>
          <w:b/>
          <w:bCs/>
          <w:lang w:val="ms-MY"/>
        </w:rPr>
        <w:tab/>
      </w:r>
      <w:r w:rsidR="00730975" w:rsidRPr="00455263">
        <w:rPr>
          <w:lang w:val="ms-MY"/>
        </w:rPr>
        <w:t xml:space="preserve">Apakah </w:t>
      </w:r>
      <w:r w:rsidR="005703D2">
        <w:rPr>
          <w:lang w:val="ms-MY"/>
        </w:rPr>
        <w:t xml:space="preserve">fungsi Wakil British iaitu </w:t>
      </w:r>
      <w:r w:rsidR="005703D2" w:rsidRPr="005703D2">
        <w:rPr>
          <w:i/>
          <w:lang w:val="ms-MY"/>
        </w:rPr>
        <w:t>Sir Hugh Clifford</w:t>
      </w:r>
      <w:r w:rsidR="005703D2">
        <w:rPr>
          <w:lang w:val="ms-MY"/>
        </w:rPr>
        <w:t xml:space="preserve"> di Pahang?</w:t>
      </w:r>
    </w:p>
    <w:p w:rsidR="00730975" w:rsidRPr="00455263" w:rsidRDefault="00730975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="005703D2">
        <w:rPr>
          <w:lang w:val="ms-MY"/>
        </w:rPr>
        <w:t>Memungut cukai</w:t>
      </w:r>
    </w:p>
    <w:p w:rsidR="00730975" w:rsidRPr="00455263" w:rsidRDefault="00730975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firstLine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B </w:t>
      </w:r>
      <w:r w:rsidRPr="00455263">
        <w:rPr>
          <w:rFonts w:cs="Arial"/>
          <w:b/>
          <w:bCs/>
          <w:lang w:val="ms-MY"/>
        </w:rPr>
        <w:tab/>
      </w:r>
      <w:r w:rsidR="005703D2">
        <w:rPr>
          <w:lang w:val="ms-MY"/>
        </w:rPr>
        <w:t>Menasihati Sultan</w:t>
      </w:r>
    </w:p>
    <w:p w:rsidR="00730975" w:rsidRPr="005703D2" w:rsidRDefault="00730975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C </w:t>
      </w:r>
      <w:r w:rsidRPr="00455263">
        <w:rPr>
          <w:rFonts w:cs="Arial"/>
          <w:b/>
          <w:bCs/>
          <w:lang w:val="ms-MY"/>
        </w:rPr>
        <w:tab/>
      </w:r>
      <w:r w:rsidR="005703D2">
        <w:rPr>
          <w:rFonts w:cs="Arial"/>
          <w:bCs/>
          <w:lang w:val="ms-MY"/>
        </w:rPr>
        <w:t>Melindungi rakyat British</w:t>
      </w:r>
    </w:p>
    <w:p w:rsidR="00730975" w:rsidRPr="00455263" w:rsidRDefault="00730975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D </w:t>
      </w:r>
      <w:r w:rsidRPr="00455263">
        <w:rPr>
          <w:rFonts w:cs="Arial"/>
          <w:b/>
          <w:bCs/>
          <w:lang w:val="ms-MY"/>
        </w:rPr>
        <w:tab/>
      </w:r>
      <w:r w:rsidR="005703D2">
        <w:rPr>
          <w:lang w:val="ms-MY"/>
        </w:rPr>
        <w:t>Mengetuai pentadbiran negeri</w:t>
      </w:r>
    </w:p>
    <w:p w:rsidR="005503A6" w:rsidRPr="00455263" w:rsidRDefault="005503A6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5503A6" w:rsidRPr="00455263" w:rsidRDefault="0051649F" w:rsidP="004F007E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>48</w:t>
      </w:r>
      <w:r w:rsidR="00B37C14" w:rsidRPr="00455263">
        <w:rPr>
          <w:rFonts w:cs="Arial"/>
          <w:b/>
          <w:bCs/>
          <w:lang w:val="ms-MY"/>
        </w:rPr>
        <w:tab/>
      </w:r>
      <w:r w:rsidR="004F007E">
        <w:rPr>
          <w:lang w:val="ms-MY"/>
        </w:rPr>
        <w:t>J.W.W. Birch merupakan Residen Perak pertama yang telah menyebabkan Sultan Perak murka. Apakah tindakan J.W.W. Birch yang menimbulkan kemurkaan sultan</w:t>
      </w:r>
      <w:r w:rsidR="005503A6" w:rsidRPr="00455263">
        <w:rPr>
          <w:lang w:val="ms-MY"/>
        </w:rPr>
        <w:t>?</w:t>
      </w: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455263">
        <w:rPr>
          <w:lang w:val="ms-MY"/>
        </w:rPr>
        <w:tab/>
        <w:t>I</w:t>
      </w:r>
      <w:r w:rsidRPr="00455263">
        <w:rPr>
          <w:lang w:val="ms-MY"/>
        </w:rPr>
        <w:tab/>
      </w:r>
      <w:r w:rsidR="004F007E">
        <w:rPr>
          <w:lang w:val="ms-MY"/>
        </w:rPr>
        <w:t>Mengambil alih hak memungut cukai</w:t>
      </w:r>
    </w:p>
    <w:p w:rsidR="005503A6" w:rsidRPr="00455263" w:rsidRDefault="004F007E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>
        <w:rPr>
          <w:lang w:val="ms-MY"/>
        </w:rPr>
        <w:tab/>
        <w:t>II</w:t>
      </w:r>
      <w:r>
        <w:rPr>
          <w:lang w:val="ms-MY"/>
        </w:rPr>
        <w:tab/>
        <w:t>Pengharaman perhambaan</w:t>
      </w:r>
    </w:p>
    <w:p w:rsidR="005503A6" w:rsidRPr="00455263" w:rsidRDefault="004F007E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>
        <w:rPr>
          <w:lang w:val="ms-MY"/>
        </w:rPr>
        <w:tab/>
        <w:t>III</w:t>
      </w:r>
      <w:r>
        <w:rPr>
          <w:lang w:val="ms-MY"/>
        </w:rPr>
        <w:tab/>
        <w:t>Perlantikan pembesar</w:t>
      </w:r>
    </w:p>
    <w:p w:rsidR="005503A6" w:rsidRPr="00455263" w:rsidRDefault="004F007E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>
        <w:rPr>
          <w:lang w:val="ms-MY"/>
        </w:rPr>
        <w:tab/>
        <w:t>IV</w:t>
      </w:r>
      <w:r>
        <w:rPr>
          <w:lang w:val="ms-MY"/>
        </w:rPr>
        <w:tab/>
        <w:t>Menjadi ketua agama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B4564D" w:rsidRPr="00455263" w:rsidRDefault="00B4564D" w:rsidP="00B4564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1F0EFC" w:rsidRPr="00455263" w:rsidRDefault="001F0EFC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Times New Roman"/>
          <w:b/>
          <w:lang w:val="ms-MY"/>
        </w:rPr>
      </w:pPr>
    </w:p>
    <w:p w:rsidR="0038785C" w:rsidRPr="00455263" w:rsidRDefault="0038785C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Times New Roman"/>
          <w:lang w:val="ms-MY"/>
        </w:rPr>
      </w:pPr>
      <w:r w:rsidRPr="00455263">
        <w:rPr>
          <w:rFonts w:cs="Times New Roman"/>
          <w:b/>
          <w:lang w:val="ms-MY"/>
        </w:rPr>
        <w:t>49</w:t>
      </w:r>
      <w:r w:rsidRPr="00455263">
        <w:rPr>
          <w:rFonts w:cs="Times New Roman"/>
          <w:b/>
          <w:lang w:val="ms-MY"/>
        </w:rPr>
        <w:tab/>
      </w:r>
      <w:r w:rsidR="00A71A77">
        <w:rPr>
          <w:rFonts w:cs="Times New Roman"/>
          <w:lang w:val="ms-MY"/>
        </w:rPr>
        <w:t>Senarai di bawah merupakan daerah-daerah yang terdapat di Negeri Sembilan.</w:t>
      </w:r>
    </w:p>
    <w:p w:rsidR="005503A6" w:rsidRPr="00455263" w:rsidRDefault="00740C77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Times New Roman"/>
          <w:b/>
          <w:lang w:val="ms-MY"/>
        </w:rPr>
      </w:pPr>
      <w:r w:rsidRPr="00740C77">
        <w:rPr>
          <w:noProof/>
          <w:lang w:val="ms-MY" w:eastAsia="zh-CN"/>
        </w:rPr>
        <w:pict>
          <v:shape id="_x0000_s1100" type="#_x0000_t202" style="position:absolute;left:0;text-align:left;margin-left:14.05pt;margin-top:3.25pt;width:223.5pt;height:21.6pt;z-index:251730944;mso-width-relative:margin;mso-height-relative:margin" fillcolor="white [3212]" strokecolor="black [3213]">
            <v:textbox style="mso-next-textbox:#_x0000_s1100">
              <w:txbxContent>
                <w:p w:rsidR="00A71A77" w:rsidRPr="00644B8A" w:rsidRDefault="00A71A77" w:rsidP="0043575A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Rembau</w:t>
                  </w:r>
                  <w:proofErr w:type="spellEnd"/>
                  <w:r>
                    <w:rPr>
                      <w:rFonts w:cs="Wingdings"/>
                    </w:rPr>
                    <w:t xml:space="preserve">, </w:t>
                  </w:r>
                  <w:proofErr w:type="spellStart"/>
                  <w:r>
                    <w:rPr>
                      <w:rFonts w:cs="Wingdings"/>
                    </w:rPr>
                    <w:t>Jelebu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dan</w:t>
                  </w:r>
                  <w:proofErr w:type="spellEnd"/>
                  <w:r>
                    <w:rPr>
                      <w:rFonts w:cs="Wingdings"/>
                    </w:rPr>
                    <w:t xml:space="preserve"> Seri </w:t>
                  </w:r>
                  <w:proofErr w:type="spellStart"/>
                  <w:r>
                    <w:rPr>
                      <w:rFonts w:cs="Wingdings"/>
                    </w:rPr>
                    <w:t>Menanti</w:t>
                  </w:r>
                  <w:proofErr w:type="spellEnd"/>
                </w:p>
                <w:p w:rsidR="00A71A77" w:rsidRPr="003474A2" w:rsidRDefault="00A71A77" w:rsidP="003474A2"/>
              </w:txbxContent>
            </v:textbox>
          </v:shape>
        </w:pict>
      </w:r>
      <w:r w:rsidR="005503A6" w:rsidRPr="00455263">
        <w:rPr>
          <w:rFonts w:cs="Times New Roman"/>
          <w:b/>
          <w:lang w:val="ms-MY"/>
        </w:rPr>
        <w:tab/>
      </w: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Times New Roman"/>
          <w:b/>
          <w:lang w:val="ms-MY"/>
        </w:rPr>
      </w:pP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Times New Roman"/>
          <w:lang w:val="ms-MY"/>
        </w:rPr>
      </w:pPr>
      <w:r w:rsidRPr="00455263">
        <w:rPr>
          <w:rFonts w:cs="Times New Roman"/>
          <w:b/>
          <w:lang w:val="ms-MY"/>
        </w:rPr>
        <w:tab/>
      </w:r>
      <w:r w:rsidR="00A71A77">
        <w:rPr>
          <w:rFonts w:cs="Times New Roman"/>
          <w:lang w:val="ms-MY"/>
        </w:rPr>
        <w:t>Bagaimanakah British mengukuhkan kuasanya di daerah tersebut?</w:t>
      </w: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A</w:t>
      </w:r>
      <w:r w:rsidRPr="00455263">
        <w:rPr>
          <w:lang w:val="ms-MY"/>
        </w:rPr>
        <w:tab/>
      </w:r>
      <w:r w:rsidR="00A71A77">
        <w:rPr>
          <w:lang w:val="ms-MY"/>
        </w:rPr>
        <w:t>Melantik Residen sebagai penasihat pembesar</w:t>
      </w: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B</w:t>
      </w:r>
      <w:r w:rsidRPr="00455263">
        <w:rPr>
          <w:lang w:val="ms-MY"/>
        </w:rPr>
        <w:tab/>
      </w:r>
      <w:r w:rsidR="00A71A77">
        <w:rPr>
          <w:lang w:val="ms-MY"/>
        </w:rPr>
        <w:t>Melantik pembesar tempatan yang menyokong</w:t>
      </w:r>
    </w:p>
    <w:p w:rsidR="005503A6" w:rsidRPr="00455263" w:rsidRDefault="005503A6" w:rsidP="005503A6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C</w:t>
      </w:r>
      <w:r w:rsidRPr="00455263">
        <w:rPr>
          <w:lang w:val="ms-MY"/>
        </w:rPr>
        <w:tab/>
      </w:r>
      <w:r w:rsidR="00A71A77">
        <w:rPr>
          <w:lang w:val="ms-MY"/>
        </w:rPr>
        <w:t>Melantik pegawai Majistret dan Pemungut Hasil</w:t>
      </w:r>
    </w:p>
    <w:p w:rsidR="005503A6" w:rsidRPr="00455263" w:rsidRDefault="005503A6" w:rsidP="00BB55EA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rFonts w:cs="Times New Roman"/>
          <w:lang w:val="ms-MY"/>
        </w:rPr>
      </w:pPr>
      <w:r w:rsidRPr="00455263">
        <w:rPr>
          <w:lang w:val="ms-MY"/>
        </w:rPr>
        <w:tab/>
      </w:r>
      <w:r w:rsidRPr="00455263">
        <w:rPr>
          <w:b/>
          <w:lang w:val="ms-MY"/>
        </w:rPr>
        <w:t>D</w:t>
      </w:r>
      <w:r w:rsidRPr="00455263">
        <w:rPr>
          <w:lang w:val="ms-MY"/>
        </w:rPr>
        <w:tab/>
      </w:r>
      <w:r w:rsidR="00A71A77">
        <w:rPr>
          <w:lang w:val="ms-MY"/>
        </w:rPr>
        <w:t>membina benteng pertahanan yang kukuh</w:t>
      </w:r>
    </w:p>
    <w:p w:rsidR="007A75F7" w:rsidRPr="00455263" w:rsidRDefault="007A75F7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ms-MY"/>
        </w:rPr>
      </w:pPr>
    </w:p>
    <w:p w:rsidR="007A75F7" w:rsidRDefault="0051649F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455263">
        <w:rPr>
          <w:rFonts w:cs="Arial"/>
          <w:b/>
          <w:bCs/>
          <w:lang w:val="ms-MY"/>
        </w:rPr>
        <w:t xml:space="preserve">50 </w:t>
      </w:r>
      <w:r w:rsidR="007A75F7" w:rsidRPr="00455263">
        <w:rPr>
          <w:rFonts w:cs="Arial"/>
          <w:b/>
          <w:bCs/>
          <w:lang w:val="ms-MY"/>
        </w:rPr>
        <w:tab/>
      </w:r>
      <w:r w:rsidR="00A71A77">
        <w:rPr>
          <w:lang w:val="ms-MY"/>
        </w:rPr>
        <w:t xml:space="preserve">Pernyataan di bawah berkaitan dengan dasar yang diperkenalkan </w:t>
      </w:r>
      <w:r w:rsidR="008A4C94">
        <w:rPr>
          <w:lang w:val="ms-MY"/>
        </w:rPr>
        <w:t>oleh British di Tanah Melayu.</w:t>
      </w:r>
    </w:p>
    <w:p w:rsidR="008A4C94" w:rsidRDefault="00740C77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740C77">
        <w:rPr>
          <w:rFonts w:cs="Arial"/>
          <w:noProof/>
          <w:lang w:val="en-US" w:eastAsia="zh-CN"/>
        </w:rPr>
        <w:pict>
          <v:shape id="_x0000_s1150" type="#_x0000_t202" style="position:absolute;left:0;text-align:left;margin-left:14.05pt;margin-top:3.15pt;width:232.5pt;height:50.1pt;z-index:251771904;mso-width-relative:margin;mso-height-relative:margin" fillcolor="white [3212]" strokecolor="black [3213]">
            <v:textbox style="mso-next-textbox:#_x0000_s1150">
              <w:txbxContent>
                <w:p w:rsidR="008A4C94" w:rsidRPr="005C0138" w:rsidRDefault="008A4C94" w:rsidP="008A4C94">
                  <w:pPr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Sistem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Residen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yang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diperkenalkan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oleh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British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di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negeri-negeri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Melayu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telah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mengecewakan</w:t>
                  </w:r>
                  <w:proofErr w:type="spellEnd"/>
                  <w:r w:rsidRPr="005C0138">
                    <w:rPr>
                      <w:sz w:val="21"/>
                      <w:szCs w:val="21"/>
                      <w:lang w:val="en-US"/>
                    </w:rPr>
                    <w:t xml:space="preserve"> raja-raja </w:t>
                  </w:r>
                  <w:proofErr w:type="spellStart"/>
                  <w:r w:rsidRPr="005C0138">
                    <w:rPr>
                      <w:sz w:val="21"/>
                      <w:szCs w:val="21"/>
                      <w:lang w:val="en-US"/>
                    </w:rPr>
                    <w:t>Melayu</w:t>
                  </w:r>
                  <w:proofErr w:type="spellEnd"/>
                </w:p>
              </w:txbxContent>
            </v:textbox>
          </v:shape>
        </w:pict>
      </w:r>
    </w:p>
    <w:p w:rsidR="008A4C94" w:rsidRDefault="008A4C94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</w:p>
    <w:p w:rsidR="008A4C94" w:rsidRDefault="008A4C94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</w:p>
    <w:p w:rsidR="008A4C94" w:rsidRDefault="008A4C94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>
        <w:rPr>
          <w:lang w:val="ms-MY"/>
        </w:rPr>
        <w:tab/>
      </w:r>
    </w:p>
    <w:p w:rsidR="008A4C94" w:rsidRPr="00455263" w:rsidRDefault="008A4C94" w:rsidP="0073097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>
        <w:rPr>
          <w:lang w:val="ms-MY"/>
        </w:rPr>
        <w:tab/>
        <w:t>Apakah kelemahan sistem Residen yang diamalkan di negeri-negeri Melayu?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>
        <w:rPr>
          <w:lang w:val="ms-MY"/>
        </w:rPr>
        <w:tab/>
        <w:t>I</w:t>
      </w:r>
      <w:r>
        <w:rPr>
          <w:lang w:val="ms-MY"/>
        </w:rPr>
        <w:tab/>
        <w:t>Pentadbiran antara negeri tidak seragam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455263">
        <w:rPr>
          <w:lang w:val="ms-MY"/>
        </w:rPr>
        <w:tab/>
        <w:t>II</w:t>
      </w:r>
      <w:r w:rsidRPr="00455263">
        <w:rPr>
          <w:lang w:val="ms-MY"/>
        </w:rPr>
        <w:tab/>
      </w:r>
      <w:r>
        <w:rPr>
          <w:lang w:val="ms-MY"/>
        </w:rPr>
        <w:t>Residen berkuasa melantik pembesar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455263">
        <w:rPr>
          <w:lang w:val="ms-MY"/>
        </w:rPr>
        <w:tab/>
        <w:t>III</w:t>
      </w:r>
      <w:r w:rsidRPr="00455263">
        <w:rPr>
          <w:lang w:val="ms-MY"/>
        </w:rPr>
        <w:tab/>
      </w:r>
      <w:r>
        <w:rPr>
          <w:lang w:val="ms-MY"/>
        </w:rPr>
        <w:t>British mempengaruhi penduduk tempatan dengan budaya Barat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455263">
        <w:rPr>
          <w:lang w:val="ms-MY"/>
        </w:rPr>
        <w:tab/>
        <w:t>IV</w:t>
      </w:r>
      <w:r w:rsidRPr="00455263">
        <w:rPr>
          <w:lang w:val="ms-MY"/>
        </w:rPr>
        <w:tab/>
      </w:r>
      <w:r>
        <w:rPr>
          <w:lang w:val="ms-MY"/>
        </w:rPr>
        <w:t>Residen bertindak sebagai pemerintah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A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 dan II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C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 dan III</w:t>
      </w:r>
    </w:p>
    <w:p w:rsidR="008A4C94" w:rsidRPr="00455263" w:rsidRDefault="008A4C94" w:rsidP="008A4C9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455263">
        <w:rPr>
          <w:rFonts w:cs="Arial"/>
          <w:b/>
          <w:bCs/>
          <w:lang w:val="ms-MY"/>
        </w:rPr>
        <w:tab/>
        <w:t xml:space="preserve">B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 dan IV</w:t>
      </w:r>
      <w:r w:rsidRPr="00455263">
        <w:rPr>
          <w:rFonts w:cs="Arial"/>
          <w:lang w:val="ms-MY"/>
        </w:rPr>
        <w:tab/>
      </w:r>
      <w:r w:rsidRPr="00455263">
        <w:rPr>
          <w:rFonts w:cs="Arial"/>
          <w:b/>
          <w:bCs/>
          <w:lang w:val="ms-MY"/>
        </w:rPr>
        <w:t xml:space="preserve">D </w:t>
      </w:r>
      <w:r w:rsidRPr="00455263">
        <w:rPr>
          <w:rFonts w:cs="Arial"/>
          <w:b/>
          <w:bCs/>
          <w:lang w:val="ms-MY"/>
        </w:rPr>
        <w:tab/>
      </w:r>
      <w:r w:rsidRPr="00455263">
        <w:rPr>
          <w:rFonts w:cs="Arial"/>
          <w:lang w:val="ms-MY"/>
        </w:rPr>
        <w:t>III  dan IV</w:t>
      </w:r>
    </w:p>
    <w:p w:rsidR="007A75F7" w:rsidRPr="00455263" w:rsidRDefault="007A75F7" w:rsidP="0073097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</w:p>
    <w:sectPr w:rsidR="007A75F7" w:rsidRPr="00455263" w:rsidSect="00D126F6">
      <w:type w:val="continuous"/>
      <w:pgSz w:w="11906" w:h="16838"/>
      <w:pgMar w:top="568" w:right="566" w:bottom="568" w:left="709" w:header="708" w:footer="142" w:gutter="0"/>
      <w:cols w:num="2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80" w:rsidRDefault="00ED0A80" w:rsidP="003C4DA3">
      <w:pPr>
        <w:spacing w:after="0" w:line="240" w:lineRule="auto"/>
      </w:pPr>
      <w:r>
        <w:separator/>
      </w:r>
    </w:p>
  </w:endnote>
  <w:endnote w:type="continuationSeparator" w:id="0">
    <w:p w:rsidR="00ED0A80" w:rsidRDefault="00ED0A80" w:rsidP="003C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0710"/>
      <w:docPartObj>
        <w:docPartGallery w:val="Page Numbers (Bottom of Page)"/>
        <w:docPartUnique/>
      </w:docPartObj>
    </w:sdtPr>
    <w:sdtContent>
      <w:p w:rsidR="00A71A77" w:rsidRDefault="00740C77">
        <w:pPr>
          <w:pStyle w:val="Footer"/>
          <w:jc w:val="center"/>
        </w:pPr>
        <w:fldSimple w:instr=" PAGE   \* MERGEFORMAT ">
          <w:r w:rsidR="008E797A">
            <w:rPr>
              <w:noProof/>
            </w:rPr>
            <w:t>5</w:t>
          </w:r>
        </w:fldSimple>
      </w:p>
    </w:sdtContent>
  </w:sdt>
  <w:p w:rsidR="00A71A77" w:rsidRDefault="00A71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80" w:rsidRDefault="00ED0A80" w:rsidP="003C4DA3">
      <w:pPr>
        <w:spacing w:after="0" w:line="240" w:lineRule="auto"/>
      </w:pPr>
      <w:r>
        <w:separator/>
      </w:r>
    </w:p>
  </w:footnote>
  <w:footnote w:type="continuationSeparator" w:id="0">
    <w:p w:rsidR="00ED0A80" w:rsidRDefault="00ED0A80" w:rsidP="003C4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D23"/>
    <w:multiLevelType w:val="hybridMultilevel"/>
    <w:tmpl w:val="79A2A054"/>
    <w:lvl w:ilvl="0" w:tplc="D360850A">
      <w:start w:val="60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955C3"/>
    <w:multiLevelType w:val="hybridMultilevel"/>
    <w:tmpl w:val="A344EB3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04B0"/>
    <w:multiLevelType w:val="hybridMultilevel"/>
    <w:tmpl w:val="258A62E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60514"/>
    <w:multiLevelType w:val="hybridMultilevel"/>
    <w:tmpl w:val="031808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33399"/>
    <w:multiLevelType w:val="hybridMultilevel"/>
    <w:tmpl w:val="65B2B50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F258C"/>
    <w:multiLevelType w:val="hybridMultilevel"/>
    <w:tmpl w:val="633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B7CF0"/>
    <w:multiLevelType w:val="hybridMultilevel"/>
    <w:tmpl w:val="B28C2C7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24960"/>
    <w:multiLevelType w:val="hybridMultilevel"/>
    <w:tmpl w:val="9142F6D6"/>
    <w:lvl w:ilvl="0" w:tplc="162CEACE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3BD93577"/>
    <w:multiLevelType w:val="hybridMultilevel"/>
    <w:tmpl w:val="BE34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23657"/>
    <w:multiLevelType w:val="hybridMultilevel"/>
    <w:tmpl w:val="0D24849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5DD8"/>
    <w:multiLevelType w:val="hybridMultilevel"/>
    <w:tmpl w:val="92FC5914"/>
    <w:lvl w:ilvl="0" w:tplc="180E3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0A13"/>
    <w:multiLevelType w:val="hybridMultilevel"/>
    <w:tmpl w:val="397259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F4F79"/>
    <w:multiLevelType w:val="hybridMultilevel"/>
    <w:tmpl w:val="10C80D6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F489D"/>
    <w:multiLevelType w:val="hybridMultilevel"/>
    <w:tmpl w:val="09764E9E"/>
    <w:lvl w:ilvl="0" w:tplc="C90EDD0E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B4D40"/>
    <w:multiLevelType w:val="hybridMultilevel"/>
    <w:tmpl w:val="985CAD7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AA2"/>
    <w:multiLevelType w:val="hybridMultilevel"/>
    <w:tmpl w:val="072EB956"/>
    <w:lvl w:ilvl="0" w:tplc="E95E4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6102E"/>
    <w:multiLevelType w:val="hybridMultilevel"/>
    <w:tmpl w:val="B55CF6E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2423D"/>
    <w:multiLevelType w:val="hybridMultilevel"/>
    <w:tmpl w:val="AC360648"/>
    <w:lvl w:ilvl="0" w:tplc="54BC380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161D99"/>
    <w:multiLevelType w:val="hybridMultilevel"/>
    <w:tmpl w:val="7C0A2FF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03F2D"/>
    <w:multiLevelType w:val="hybridMultilevel"/>
    <w:tmpl w:val="79AC4FA0"/>
    <w:lvl w:ilvl="0" w:tplc="E8582B24">
      <w:start w:val="60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A9237D"/>
    <w:multiLevelType w:val="hybridMultilevel"/>
    <w:tmpl w:val="50EE49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754EA3"/>
    <w:multiLevelType w:val="hybridMultilevel"/>
    <w:tmpl w:val="0286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5776A"/>
    <w:multiLevelType w:val="hybridMultilevel"/>
    <w:tmpl w:val="BE02E5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6"/>
  </w:num>
  <w:num w:numId="9">
    <w:abstractNumId w:val="14"/>
  </w:num>
  <w:num w:numId="10">
    <w:abstractNumId w:val="20"/>
  </w:num>
  <w:num w:numId="11">
    <w:abstractNumId w:val="2"/>
  </w:num>
  <w:num w:numId="12">
    <w:abstractNumId w:val="22"/>
  </w:num>
  <w:num w:numId="13">
    <w:abstractNumId w:val="17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7"/>
  </w:num>
  <w:num w:numId="19">
    <w:abstractNumId w:val="10"/>
  </w:num>
  <w:num w:numId="20">
    <w:abstractNumId w:val="15"/>
  </w:num>
  <w:num w:numId="21">
    <w:abstractNumId w:val="21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49F"/>
    <w:rsid w:val="00034836"/>
    <w:rsid w:val="00061966"/>
    <w:rsid w:val="000D4902"/>
    <w:rsid w:val="000E2468"/>
    <w:rsid w:val="000E3263"/>
    <w:rsid w:val="000E7492"/>
    <w:rsid w:val="001026EE"/>
    <w:rsid w:val="001037FB"/>
    <w:rsid w:val="00123366"/>
    <w:rsid w:val="0012491D"/>
    <w:rsid w:val="00147817"/>
    <w:rsid w:val="001512FB"/>
    <w:rsid w:val="00162392"/>
    <w:rsid w:val="00163BE7"/>
    <w:rsid w:val="00167536"/>
    <w:rsid w:val="001A0BAB"/>
    <w:rsid w:val="001E7449"/>
    <w:rsid w:val="001F0EFC"/>
    <w:rsid w:val="001F71DF"/>
    <w:rsid w:val="002051FA"/>
    <w:rsid w:val="00206A4C"/>
    <w:rsid w:val="0021099E"/>
    <w:rsid w:val="00215D36"/>
    <w:rsid w:val="00221E3B"/>
    <w:rsid w:val="00245566"/>
    <w:rsid w:val="00286398"/>
    <w:rsid w:val="002A0834"/>
    <w:rsid w:val="002A6BBF"/>
    <w:rsid w:val="002A7F09"/>
    <w:rsid w:val="002F2140"/>
    <w:rsid w:val="00340D5B"/>
    <w:rsid w:val="003474A2"/>
    <w:rsid w:val="0038785C"/>
    <w:rsid w:val="003A122A"/>
    <w:rsid w:val="003A516E"/>
    <w:rsid w:val="003B772D"/>
    <w:rsid w:val="003B7D0E"/>
    <w:rsid w:val="003C0153"/>
    <w:rsid w:val="003C4DA3"/>
    <w:rsid w:val="003C62C5"/>
    <w:rsid w:val="003E755A"/>
    <w:rsid w:val="003E760F"/>
    <w:rsid w:val="00401FF4"/>
    <w:rsid w:val="00414C7F"/>
    <w:rsid w:val="0043209A"/>
    <w:rsid w:val="0043575A"/>
    <w:rsid w:val="004411EA"/>
    <w:rsid w:val="00455263"/>
    <w:rsid w:val="004610C4"/>
    <w:rsid w:val="004625F8"/>
    <w:rsid w:val="00477EBF"/>
    <w:rsid w:val="00493768"/>
    <w:rsid w:val="00496906"/>
    <w:rsid w:val="004A33E4"/>
    <w:rsid w:val="004B5B38"/>
    <w:rsid w:val="004C5714"/>
    <w:rsid w:val="004D0AD3"/>
    <w:rsid w:val="004F007E"/>
    <w:rsid w:val="00502628"/>
    <w:rsid w:val="0051649F"/>
    <w:rsid w:val="0054561D"/>
    <w:rsid w:val="005467F4"/>
    <w:rsid w:val="005503A6"/>
    <w:rsid w:val="00555BEA"/>
    <w:rsid w:val="00556282"/>
    <w:rsid w:val="005703D2"/>
    <w:rsid w:val="00570812"/>
    <w:rsid w:val="005A15DF"/>
    <w:rsid w:val="005A6045"/>
    <w:rsid w:val="005A7DCD"/>
    <w:rsid w:val="005B7B52"/>
    <w:rsid w:val="005C0138"/>
    <w:rsid w:val="00642E05"/>
    <w:rsid w:val="006441B2"/>
    <w:rsid w:val="00644B8A"/>
    <w:rsid w:val="00677C0E"/>
    <w:rsid w:val="00683F33"/>
    <w:rsid w:val="006A30CA"/>
    <w:rsid w:val="006E748A"/>
    <w:rsid w:val="006F618F"/>
    <w:rsid w:val="00704835"/>
    <w:rsid w:val="007142AD"/>
    <w:rsid w:val="00716A9C"/>
    <w:rsid w:val="00720468"/>
    <w:rsid w:val="007256AD"/>
    <w:rsid w:val="00730975"/>
    <w:rsid w:val="00734E67"/>
    <w:rsid w:val="00740C77"/>
    <w:rsid w:val="00744BC6"/>
    <w:rsid w:val="00767304"/>
    <w:rsid w:val="00782C94"/>
    <w:rsid w:val="00786FE0"/>
    <w:rsid w:val="007A75F7"/>
    <w:rsid w:val="007D0ACA"/>
    <w:rsid w:val="00801081"/>
    <w:rsid w:val="00802DDA"/>
    <w:rsid w:val="008044DC"/>
    <w:rsid w:val="00820089"/>
    <w:rsid w:val="008348D3"/>
    <w:rsid w:val="00837B16"/>
    <w:rsid w:val="008421C1"/>
    <w:rsid w:val="008515C5"/>
    <w:rsid w:val="008608F3"/>
    <w:rsid w:val="00863272"/>
    <w:rsid w:val="00865042"/>
    <w:rsid w:val="008968AD"/>
    <w:rsid w:val="008A4C94"/>
    <w:rsid w:val="008B0D72"/>
    <w:rsid w:val="008B655F"/>
    <w:rsid w:val="008B6959"/>
    <w:rsid w:val="008D135B"/>
    <w:rsid w:val="008E797A"/>
    <w:rsid w:val="00913399"/>
    <w:rsid w:val="009258A9"/>
    <w:rsid w:val="00941EB2"/>
    <w:rsid w:val="00943EEC"/>
    <w:rsid w:val="009A00D1"/>
    <w:rsid w:val="009D2452"/>
    <w:rsid w:val="009E4745"/>
    <w:rsid w:val="00A15D1D"/>
    <w:rsid w:val="00A4015F"/>
    <w:rsid w:val="00A4135D"/>
    <w:rsid w:val="00A52847"/>
    <w:rsid w:val="00A52A15"/>
    <w:rsid w:val="00A55784"/>
    <w:rsid w:val="00A71A77"/>
    <w:rsid w:val="00A77705"/>
    <w:rsid w:val="00AB30E2"/>
    <w:rsid w:val="00AB39E2"/>
    <w:rsid w:val="00AD506E"/>
    <w:rsid w:val="00B01A7D"/>
    <w:rsid w:val="00B02FF9"/>
    <w:rsid w:val="00B1768E"/>
    <w:rsid w:val="00B3302D"/>
    <w:rsid w:val="00B37C14"/>
    <w:rsid w:val="00B4564D"/>
    <w:rsid w:val="00B75188"/>
    <w:rsid w:val="00B911F4"/>
    <w:rsid w:val="00BB55EA"/>
    <w:rsid w:val="00BC6ABF"/>
    <w:rsid w:val="00BF77A1"/>
    <w:rsid w:val="00C03865"/>
    <w:rsid w:val="00C14F42"/>
    <w:rsid w:val="00C20E8B"/>
    <w:rsid w:val="00C26CCB"/>
    <w:rsid w:val="00C84BAD"/>
    <w:rsid w:val="00C9175C"/>
    <w:rsid w:val="00C96A1D"/>
    <w:rsid w:val="00CA0266"/>
    <w:rsid w:val="00CA1CF0"/>
    <w:rsid w:val="00CB0C96"/>
    <w:rsid w:val="00CE4B64"/>
    <w:rsid w:val="00CF0DC9"/>
    <w:rsid w:val="00CF7822"/>
    <w:rsid w:val="00D10ADF"/>
    <w:rsid w:val="00D11872"/>
    <w:rsid w:val="00D126F6"/>
    <w:rsid w:val="00D15CFE"/>
    <w:rsid w:val="00D25157"/>
    <w:rsid w:val="00D261E9"/>
    <w:rsid w:val="00D27445"/>
    <w:rsid w:val="00D44137"/>
    <w:rsid w:val="00DB0611"/>
    <w:rsid w:val="00DB2CB5"/>
    <w:rsid w:val="00DB4647"/>
    <w:rsid w:val="00DB4D18"/>
    <w:rsid w:val="00DD574A"/>
    <w:rsid w:val="00DE5BB0"/>
    <w:rsid w:val="00DF2E2D"/>
    <w:rsid w:val="00E07AF6"/>
    <w:rsid w:val="00E141AE"/>
    <w:rsid w:val="00E3257C"/>
    <w:rsid w:val="00E5110F"/>
    <w:rsid w:val="00E62C53"/>
    <w:rsid w:val="00ED0A80"/>
    <w:rsid w:val="00EE46CB"/>
    <w:rsid w:val="00EF4D12"/>
    <w:rsid w:val="00F51EE0"/>
    <w:rsid w:val="00F54A0F"/>
    <w:rsid w:val="00FC1057"/>
    <w:rsid w:val="00FC3648"/>
    <w:rsid w:val="00FC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0" type="connector" idref="#_x0000_s1120"/>
        <o:r id="V:Rule11" type="connector" idref="#_x0000_s1147"/>
        <o:r id="V:Rule12" type="connector" idref="#_x0000_s1139"/>
        <o:r id="V:Rule13" type="connector" idref="#_x0000_s1138"/>
        <o:r id="V:Rule14" type="connector" idref="#_x0000_s1121"/>
        <o:r id="V:Rule15" type="connector" idref="#_x0000_s1119"/>
        <o:r id="V:Rule16" type="connector" idref="#_x0000_s1145"/>
        <o:r id="V:Rule17" type="connector" idref="#_x0000_s1114"/>
        <o:r id="V:Rule18" type="connector" idref="#_x0000_s114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0B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DA3"/>
  </w:style>
  <w:style w:type="paragraph" w:styleId="Footer">
    <w:name w:val="footer"/>
    <w:basedOn w:val="Normal"/>
    <w:link w:val="FooterChar"/>
    <w:uiPriority w:val="99"/>
    <w:unhideWhenUsed/>
    <w:rsid w:val="003C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70B7-1716-4298-804F-43D0F18A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31</cp:revision>
  <cp:lastPrinted>2010-05-05T03:31:00Z</cp:lastPrinted>
  <dcterms:created xsi:type="dcterms:W3CDTF">2011-02-27T11:41:00Z</dcterms:created>
  <dcterms:modified xsi:type="dcterms:W3CDTF">2011-03-01T03:11:00Z</dcterms:modified>
</cp:coreProperties>
</file>